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71683" w14:textId="0D1EDFCF" w:rsidR="00FD7C88" w:rsidRDefault="00FD7C88" w:rsidP="00FD7C88">
      <w:pPr>
        <w:widowControl w:val="0"/>
        <w:autoSpaceDE w:val="0"/>
        <w:autoSpaceDN w:val="0"/>
        <w:spacing w:after="0" w:line="23" w:lineRule="atLeas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</w:pPr>
      <w:r w:rsidRPr="00FD7C88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Инструкция для выполнения задания</w:t>
      </w:r>
      <w:r w:rsidRPr="00FD7C88"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en-US"/>
        </w:rPr>
        <w:t xml:space="preserve"> </w:t>
      </w:r>
      <w:r w:rsidRPr="00FD7C88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I</w:t>
      </w:r>
    </w:p>
    <w:p w14:paraId="747CCF3A" w14:textId="77777777" w:rsidR="00FD7C88" w:rsidRPr="00FD7C88" w:rsidRDefault="00FD7C88" w:rsidP="00FD7C88">
      <w:pPr>
        <w:widowControl w:val="0"/>
        <w:tabs>
          <w:tab w:val="left" w:pos="993"/>
        </w:tabs>
        <w:autoSpaceDE w:val="0"/>
        <w:autoSpaceDN w:val="0"/>
        <w:spacing w:after="0" w:line="23" w:lineRule="atLeas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</w:pPr>
    </w:p>
    <w:p w14:paraId="27ED0166" w14:textId="010E1B5A" w:rsidR="00FD7C88" w:rsidRDefault="00FD7C88" w:rsidP="00FD7C88">
      <w:pPr>
        <w:widowControl w:val="0"/>
        <w:tabs>
          <w:tab w:val="left" w:pos="993"/>
          <w:tab w:val="left" w:pos="1276"/>
        </w:tabs>
        <w:autoSpaceDE w:val="0"/>
        <w:autoSpaceDN w:val="0"/>
        <w:spacing w:after="0" w:line="23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D7C88">
        <w:rPr>
          <w:rFonts w:ascii="Times New Roman" w:eastAsia="Times New Roman" w:hAnsi="Times New Roman" w:cs="Times New Roman"/>
          <w:sz w:val="28"/>
          <w:szCs w:val="28"/>
          <w:lang w:eastAsia="en-US"/>
        </w:rPr>
        <w:t>С помощью информационного сообщения необходимо проинформировать целевую аудиторию о возможностях профессионального наставничества в компании, повысить значимость статуса наставника, вовлечь целевую аудиторию в процесс профессионального наставничества.</w:t>
      </w:r>
    </w:p>
    <w:p w14:paraId="153C0C10" w14:textId="77777777" w:rsidR="00FD7C88" w:rsidRDefault="00FD7C88" w:rsidP="00FD7C88">
      <w:pPr>
        <w:widowControl w:val="0"/>
        <w:tabs>
          <w:tab w:val="left" w:pos="993"/>
          <w:tab w:val="left" w:pos="1276"/>
        </w:tabs>
        <w:autoSpaceDE w:val="0"/>
        <w:autoSpaceDN w:val="0"/>
        <w:spacing w:after="0" w:line="23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7B7D1230" w14:textId="070C61BC" w:rsidR="00FD7C88" w:rsidRPr="00FD7C88" w:rsidRDefault="00FD7C88" w:rsidP="00FD7C88">
      <w:pPr>
        <w:widowControl w:val="0"/>
        <w:tabs>
          <w:tab w:val="left" w:pos="993"/>
          <w:tab w:val="left" w:pos="1276"/>
        </w:tabs>
        <w:autoSpaceDE w:val="0"/>
        <w:autoSpaceDN w:val="0"/>
        <w:spacing w:after="0" w:line="23" w:lineRule="atLeast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FD7C88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Описание ситуации</w:t>
      </w:r>
    </w:p>
    <w:p w14:paraId="4A5B6824" w14:textId="77777777" w:rsidR="00FD7C88" w:rsidRPr="00FD7C88" w:rsidRDefault="00FD7C88" w:rsidP="00FD7C88">
      <w:pPr>
        <w:widowControl w:val="0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spacing w:after="0" w:line="23" w:lineRule="atLeast"/>
        <w:ind w:left="0"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  <w:r w:rsidRPr="00FD7C88">
        <w:rPr>
          <w:rFonts w:ascii="Times New Roman" w:eastAsia="Times New Roman" w:hAnsi="Times New Roman" w:cs="Times New Roman"/>
          <w:sz w:val="28"/>
          <w:szCs w:val="28"/>
          <w:lang w:eastAsia="en-US"/>
        </w:rPr>
        <w:t>Целевая</w:t>
      </w:r>
      <w:r w:rsidRPr="00FD7C88">
        <w:rPr>
          <w:rFonts w:ascii="Times New Roman" w:eastAsia="Times New Roman" w:hAnsi="Times New Roman" w:cs="Times New Roman"/>
          <w:spacing w:val="-67"/>
          <w:sz w:val="28"/>
          <w:szCs w:val="28"/>
          <w:lang w:eastAsia="en-US"/>
        </w:rPr>
        <w:t xml:space="preserve"> </w:t>
      </w:r>
      <w:r w:rsidRPr="00FD7C88">
        <w:rPr>
          <w:rFonts w:ascii="Times New Roman" w:eastAsia="Times New Roman" w:hAnsi="Times New Roman" w:cs="Times New Roman"/>
          <w:sz w:val="28"/>
          <w:szCs w:val="28"/>
          <w:lang w:eastAsia="en-US"/>
        </w:rPr>
        <w:t>аудитория информационного сообщения – представители рабочих массовых профессий подразделения Х.</w:t>
      </w:r>
    </w:p>
    <w:p w14:paraId="2FB70EDC" w14:textId="77777777" w:rsidR="00FD7C88" w:rsidRPr="00FD7C88" w:rsidRDefault="00FD7C88" w:rsidP="00FD7C88">
      <w:pPr>
        <w:widowControl w:val="0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spacing w:after="0" w:line="23" w:lineRule="atLeast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D7C88">
        <w:rPr>
          <w:rFonts w:ascii="Times New Roman" w:eastAsia="Times New Roman" w:hAnsi="Times New Roman" w:cs="Times New Roman"/>
          <w:sz w:val="28"/>
          <w:szCs w:val="28"/>
          <w:lang w:eastAsia="en-US"/>
        </w:rPr>
        <w:t>Перед информационным сообщением отдельной строкой необходимо прописать выбранный канал/каналы коммуникации.</w:t>
      </w:r>
    </w:p>
    <w:p w14:paraId="1CC1E956" w14:textId="218F37B4" w:rsidR="00FD7C88" w:rsidRPr="00FD7C88" w:rsidRDefault="00FD7C88" w:rsidP="00FD7C88">
      <w:pPr>
        <w:widowControl w:val="0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spacing w:after="0" w:line="23" w:lineRule="atLeast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D7C88">
        <w:rPr>
          <w:rFonts w:ascii="Times New Roman" w:eastAsia="Times New Roman" w:hAnsi="Times New Roman" w:cs="Times New Roman"/>
          <w:sz w:val="28"/>
          <w:szCs w:val="28"/>
          <w:lang w:eastAsia="en-US"/>
        </w:rPr>
        <w:t>Количество</w:t>
      </w:r>
      <w:r w:rsidRPr="00FD7C88">
        <w:rPr>
          <w:rFonts w:ascii="Times New Roman" w:eastAsia="Times New Roman" w:hAnsi="Times New Roman" w:cs="Times New Roman"/>
          <w:spacing w:val="9"/>
          <w:sz w:val="28"/>
          <w:szCs w:val="28"/>
          <w:lang w:eastAsia="en-US"/>
        </w:rPr>
        <w:t xml:space="preserve"> </w:t>
      </w:r>
      <w:r w:rsidRPr="00FD7C88">
        <w:rPr>
          <w:rFonts w:ascii="Times New Roman" w:eastAsia="Times New Roman" w:hAnsi="Times New Roman" w:cs="Times New Roman"/>
          <w:sz w:val="28"/>
          <w:szCs w:val="28"/>
          <w:lang w:eastAsia="en-US"/>
        </w:rPr>
        <w:t>знаков информационного сообщения от 1 до 2 000 с пробелами.</w:t>
      </w:r>
    </w:p>
    <w:p w14:paraId="562152CB" w14:textId="77777777" w:rsidR="00FD7C88" w:rsidRPr="00FD7C88" w:rsidRDefault="00FD7C88" w:rsidP="00FD7C88">
      <w:pPr>
        <w:widowControl w:val="0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spacing w:after="0" w:line="23" w:lineRule="atLeast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D7C88">
        <w:rPr>
          <w:rFonts w:ascii="Times New Roman" w:eastAsia="Times New Roman" w:hAnsi="Times New Roman" w:cs="Times New Roman"/>
          <w:sz w:val="28"/>
          <w:szCs w:val="28"/>
          <w:lang w:eastAsia="en-US"/>
        </w:rPr>
        <w:t>Для оформления задания можно использовать следующий шаблон: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2349"/>
        <w:gridCol w:w="6038"/>
      </w:tblGrid>
      <w:tr w:rsidR="00FD7C88" w:rsidRPr="00FD7C88" w14:paraId="4BF3A4A5" w14:textId="77777777" w:rsidTr="00FD7C88">
        <w:trPr>
          <w:trHeight w:val="96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22BAF" w14:textId="77777777" w:rsidR="00FD7C88" w:rsidRPr="00FD7C88" w:rsidRDefault="00FD7C88" w:rsidP="00FD7C88">
            <w:pPr>
              <w:tabs>
                <w:tab w:val="left" w:pos="993"/>
              </w:tabs>
              <w:spacing w:line="23" w:lineRule="atLeas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  <w:proofErr w:type="spellStart"/>
            <w:r w:rsidRPr="00FD7C8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  <w:t>Канал</w:t>
            </w:r>
            <w:proofErr w:type="spellEnd"/>
            <w:r w:rsidRPr="00FD7C8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  <w:t xml:space="preserve"> </w:t>
            </w:r>
            <w:proofErr w:type="spellStart"/>
            <w:r w:rsidRPr="00FD7C8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  <w:t>коммуникации</w:t>
            </w:r>
            <w:proofErr w:type="spellEnd"/>
            <w:r w:rsidRPr="00FD7C8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  <w:t>: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AEAB" w14:textId="77777777" w:rsidR="00FD7C88" w:rsidRPr="00FD7C88" w:rsidRDefault="00FD7C88" w:rsidP="00FD7C88">
            <w:pPr>
              <w:tabs>
                <w:tab w:val="left" w:pos="993"/>
              </w:tabs>
              <w:spacing w:line="23" w:lineRule="atLeast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FD7C88" w:rsidRPr="00FD7C88" w14:paraId="51268CC9" w14:textId="77777777" w:rsidTr="00FD7C88">
        <w:trPr>
          <w:trHeight w:val="285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03591" w14:textId="77777777" w:rsidR="00FD7C88" w:rsidRPr="00FD7C88" w:rsidRDefault="00FD7C88" w:rsidP="00FD7C88">
            <w:pPr>
              <w:tabs>
                <w:tab w:val="left" w:pos="993"/>
              </w:tabs>
              <w:spacing w:line="23" w:lineRule="atLeas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  <w:proofErr w:type="spellStart"/>
            <w:r w:rsidRPr="00FD7C8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  <w:t>Информационное</w:t>
            </w:r>
            <w:proofErr w:type="spellEnd"/>
            <w:r w:rsidRPr="00FD7C8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  <w:t xml:space="preserve"> </w:t>
            </w:r>
            <w:proofErr w:type="spellStart"/>
            <w:r w:rsidRPr="00FD7C8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  <w:t>сообщение</w:t>
            </w:r>
            <w:proofErr w:type="spellEnd"/>
            <w:r w:rsidRPr="00FD7C8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  <w:t>: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3DD88" w14:textId="77777777" w:rsidR="00FD7C88" w:rsidRPr="00FD7C88" w:rsidRDefault="00FD7C88" w:rsidP="00FD7C88">
            <w:pPr>
              <w:tabs>
                <w:tab w:val="left" w:pos="993"/>
              </w:tabs>
              <w:spacing w:line="23" w:lineRule="atLeast"/>
              <w:jc w:val="both"/>
              <w:rPr>
                <w:rFonts w:ascii="Times New Roman" w:eastAsia="Times New Roman" w:hAnsi="Times New Roman" w:cs="Times New Roman"/>
                <w:i/>
                <w:color w:val="808080"/>
                <w:sz w:val="24"/>
                <w:szCs w:val="28"/>
                <w:lang w:eastAsia="en-US"/>
              </w:rPr>
            </w:pPr>
            <w:proofErr w:type="spellStart"/>
            <w:r w:rsidRPr="00FD7C88"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eastAsia="en-US"/>
              </w:rPr>
              <w:t>При</w:t>
            </w:r>
            <w:proofErr w:type="spellEnd"/>
            <w:r w:rsidRPr="00FD7C88"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D7C88"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eastAsia="en-US"/>
              </w:rPr>
              <w:t>оформлении</w:t>
            </w:r>
            <w:proofErr w:type="spellEnd"/>
            <w:r w:rsidRPr="00FD7C88"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D7C88"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eastAsia="en-US"/>
              </w:rPr>
              <w:t>текста</w:t>
            </w:r>
            <w:proofErr w:type="spellEnd"/>
            <w:r w:rsidRPr="00FD7C88"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D7C88"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eastAsia="en-US"/>
              </w:rPr>
              <w:t>рекомендуется</w:t>
            </w:r>
            <w:proofErr w:type="spellEnd"/>
            <w:r w:rsidRPr="00FD7C88"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D7C88"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eastAsia="en-US"/>
              </w:rPr>
              <w:t>использовать</w:t>
            </w:r>
            <w:proofErr w:type="spellEnd"/>
            <w:r w:rsidRPr="00FD7C88"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D7C88"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eastAsia="en-US"/>
              </w:rPr>
              <w:t>шрифт</w:t>
            </w:r>
            <w:proofErr w:type="spellEnd"/>
            <w:r w:rsidRPr="00FD7C88"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eastAsia="en-US"/>
              </w:rPr>
              <w:t xml:space="preserve"> Times New Roman </w:t>
            </w:r>
            <w:proofErr w:type="spellStart"/>
            <w:r w:rsidRPr="00FD7C88"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eastAsia="en-US"/>
              </w:rPr>
              <w:t>размером</w:t>
            </w:r>
            <w:proofErr w:type="spellEnd"/>
            <w:r w:rsidRPr="00FD7C88"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eastAsia="en-US"/>
              </w:rPr>
              <w:t xml:space="preserve"> 10-14</w:t>
            </w:r>
          </w:p>
        </w:tc>
      </w:tr>
    </w:tbl>
    <w:p w14:paraId="4EF3E7E4" w14:textId="77777777" w:rsidR="00FD7C88" w:rsidRPr="00FD7C88" w:rsidRDefault="00FD7C88" w:rsidP="00FD7C88">
      <w:pPr>
        <w:widowControl w:val="0"/>
        <w:tabs>
          <w:tab w:val="left" w:pos="993"/>
        </w:tabs>
        <w:autoSpaceDE w:val="0"/>
        <w:autoSpaceDN w:val="0"/>
        <w:spacing w:after="0" w:line="23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36E7F6D5" w14:textId="77777777" w:rsidR="00A548FF" w:rsidRDefault="00A548FF" w:rsidP="00FD7C88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992D73" w14:textId="77777777" w:rsidR="00A548FF" w:rsidRDefault="00A548FF" w:rsidP="00FD7C88">
      <w:pPr>
        <w:spacing w:after="0" w:line="23" w:lineRule="atLeast"/>
      </w:pPr>
    </w:p>
    <w:sectPr w:rsidR="00A548FF" w:rsidSect="00FD7C88">
      <w:pgSz w:w="11906" w:h="16838"/>
      <w:pgMar w:top="1134" w:right="170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56F31"/>
    <w:multiLevelType w:val="hybridMultilevel"/>
    <w:tmpl w:val="F0B2827C"/>
    <w:lvl w:ilvl="0" w:tplc="5CC420B0">
      <w:start w:val="1"/>
      <w:numFmt w:val="decimal"/>
      <w:lvlText w:val="%1."/>
      <w:lvlJc w:val="left"/>
      <w:pPr>
        <w:ind w:left="1211" w:hanging="360"/>
      </w:pPr>
      <w:rPr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" w15:restartNumberingAfterBreak="0">
    <w:nsid w:val="78FB7F66"/>
    <w:multiLevelType w:val="hybridMultilevel"/>
    <w:tmpl w:val="7A069FD0"/>
    <w:lvl w:ilvl="0" w:tplc="9DAAF1AA">
      <w:start w:val="1"/>
      <w:numFmt w:val="bullet"/>
      <w:lvlText w:val="-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8FF"/>
    <w:rsid w:val="00A548FF"/>
    <w:rsid w:val="00FD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B0106"/>
  <w15:chartTrackingRefBased/>
  <w15:docId w15:val="{9CB7C2EB-4625-48DD-A1D2-68EE9B0EF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8FF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548FF"/>
    <w:pPr>
      <w:ind w:left="720"/>
      <w:contextualSpacing/>
    </w:pPr>
  </w:style>
  <w:style w:type="table" w:styleId="a4">
    <w:name w:val="Table Grid"/>
    <w:basedOn w:val="a1"/>
    <w:uiPriority w:val="59"/>
    <w:rsid w:val="00FD7C8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60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Яркова Светлана Анатольевна</dc:creator>
  <cp:keywords/>
  <dc:description/>
  <cp:lastModifiedBy>Яркова Светлана Анатольевна</cp:lastModifiedBy>
  <cp:revision>2</cp:revision>
  <dcterms:created xsi:type="dcterms:W3CDTF">2025-02-16T11:14:00Z</dcterms:created>
  <dcterms:modified xsi:type="dcterms:W3CDTF">2025-02-16T11:29:00Z</dcterms:modified>
</cp:coreProperties>
</file>