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BEC" w:rsidRPr="00161D67" w:rsidRDefault="004D18E3" w:rsidP="004D18E3">
      <w:pPr>
        <w:spacing w:after="0"/>
        <w:jc w:val="center"/>
        <w:rPr>
          <w:rFonts w:ascii="Times New Roman" w:hAnsi="Times New Roman" w:cs="Times New Roman"/>
          <w:b/>
          <w:i/>
          <w:sz w:val="24"/>
          <w:szCs w:val="24"/>
        </w:rPr>
      </w:pPr>
      <w:r w:rsidRPr="00161D67">
        <w:rPr>
          <w:rFonts w:ascii="Times New Roman" w:hAnsi="Times New Roman" w:cs="Times New Roman"/>
          <w:b/>
          <w:i/>
          <w:sz w:val="24"/>
          <w:szCs w:val="24"/>
        </w:rPr>
        <w:t>Лекция 1</w:t>
      </w:r>
    </w:p>
    <w:p w:rsidR="004D18E3" w:rsidRPr="00161D67" w:rsidRDefault="00C96864" w:rsidP="004D18E3">
      <w:pPr>
        <w:spacing w:after="0"/>
        <w:jc w:val="center"/>
        <w:rPr>
          <w:rStyle w:val="a3"/>
          <w:rFonts w:ascii="Times New Roman" w:hAnsi="Times New Roman" w:cs="Times New Roman"/>
          <w:b/>
          <w:bCs/>
          <w:i/>
          <w:color w:val="auto"/>
          <w:sz w:val="24"/>
          <w:szCs w:val="24"/>
          <w:u w:val="none"/>
        </w:rPr>
      </w:pPr>
      <w:r w:rsidRPr="00C96864">
        <w:rPr>
          <w:rFonts w:ascii="Times New Roman" w:hAnsi="Times New Roman" w:cs="Times New Roman"/>
          <w:b/>
          <w:bCs/>
          <w:i/>
          <w:sz w:val="24"/>
          <w:szCs w:val="24"/>
        </w:rPr>
        <w:fldChar w:fldCharType="begin"/>
      </w:r>
      <w:r w:rsidR="004D18E3" w:rsidRPr="00161D67">
        <w:rPr>
          <w:rFonts w:ascii="Times New Roman" w:hAnsi="Times New Roman" w:cs="Times New Roman"/>
          <w:b/>
          <w:bCs/>
          <w:i/>
          <w:sz w:val="24"/>
          <w:szCs w:val="24"/>
        </w:rPr>
        <w:instrText xml:space="preserve"> HYPERLINK "http://sdo1.krsk.irgups.ru/course/view.php?id=1245" \o "Редактировать название темы" </w:instrText>
      </w:r>
      <w:r w:rsidRPr="00C96864">
        <w:rPr>
          <w:rFonts w:ascii="Times New Roman" w:hAnsi="Times New Roman" w:cs="Times New Roman"/>
          <w:b/>
          <w:bCs/>
          <w:i/>
          <w:sz w:val="24"/>
          <w:szCs w:val="24"/>
        </w:rPr>
        <w:fldChar w:fldCharType="separate"/>
      </w:r>
      <w:r w:rsidR="004D18E3" w:rsidRPr="00161D67">
        <w:rPr>
          <w:rStyle w:val="a3"/>
          <w:rFonts w:ascii="Times New Roman" w:hAnsi="Times New Roman" w:cs="Times New Roman"/>
          <w:b/>
          <w:bCs/>
          <w:i/>
          <w:color w:val="auto"/>
          <w:sz w:val="24"/>
          <w:szCs w:val="24"/>
          <w:u w:val="none"/>
        </w:rPr>
        <w:t xml:space="preserve">Раздел 1. Теоретические основы изучения межкультурной коммуникации </w:t>
      </w:r>
    </w:p>
    <w:p w:rsidR="004D18E3" w:rsidRPr="00161D67" w:rsidRDefault="004D18E3" w:rsidP="004D18E3">
      <w:pPr>
        <w:spacing w:after="0"/>
        <w:jc w:val="center"/>
        <w:rPr>
          <w:rFonts w:ascii="Times New Roman" w:hAnsi="Times New Roman" w:cs="Times New Roman"/>
          <w:b/>
          <w:i/>
          <w:sz w:val="24"/>
          <w:szCs w:val="24"/>
        </w:rPr>
      </w:pPr>
      <w:r w:rsidRPr="00161D67">
        <w:rPr>
          <w:rStyle w:val="a3"/>
          <w:rFonts w:ascii="Times New Roman" w:hAnsi="Times New Roman" w:cs="Times New Roman"/>
          <w:b/>
          <w:bCs/>
          <w:i/>
          <w:color w:val="auto"/>
          <w:sz w:val="24"/>
          <w:szCs w:val="24"/>
          <w:u w:val="none"/>
        </w:rPr>
        <w:t>Тема 1</w:t>
      </w:r>
      <w:r w:rsidR="00F26FE0">
        <w:rPr>
          <w:rStyle w:val="a3"/>
          <w:rFonts w:ascii="Times New Roman" w:hAnsi="Times New Roman" w:cs="Times New Roman"/>
          <w:b/>
          <w:bCs/>
          <w:i/>
          <w:color w:val="auto"/>
          <w:sz w:val="24"/>
          <w:szCs w:val="24"/>
          <w:u w:val="none"/>
        </w:rPr>
        <w:t>.1</w:t>
      </w:r>
      <w:r w:rsidRPr="00161D67">
        <w:rPr>
          <w:rStyle w:val="a3"/>
          <w:rFonts w:ascii="Times New Roman" w:hAnsi="Times New Roman" w:cs="Times New Roman"/>
          <w:b/>
          <w:bCs/>
          <w:i/>
          <w:color w:val="auto"/>
          <w:sz w:val="24"/>
          <w:szCs w:val="24"/>
          <w:u w:val="none"/>
        </w:rPr>
        <w:t xml:space="preserve"> «Межкультурная коммуникация: условия, проблемы, ресурсы</w:t>
      </w:r>
      <w:r w:rsidR="00F26FE0">
        <w:rPr>
          <w:rStyle w:val="a3"/>
          <w:rFonts w:ascii="Times New Roman" w:hAnsi="Times New Roman" w:cs="Times New Roman"/>
          <w:b/>
          <w:bCs/>
          <w:i/>
          <w:color w:val="auto"/>
          <w:sz w:val="24"/>
          <w:szCs w:val="24"/>
          <w:u w:val="none"/>
        </w:rPr>
        <w:t>»</w:t>
      </w:r>
      <w:r w:rsidRPr="00161D67">
        <w:rPr>
          <w:rStyle w:val="a3"/>
          <w:rFonts w:ascii="Times New Roman" w:hAnsi="Times New Roman" w:cs="Times New Roman"/>
          <w:b/>
          <w:bCs/>
          <w:i/>
          <w:color w:val="auto"/>
          <w:sz w:val="24"/>
          <w:szCs w:val="24"/>
          <w:u w:val="none"/>
        </w:rPr>
        <w:t xml:space="preserve"> Понятие и сущность межкультурной коммуникации</w:t>
      </w:r>
      <w:r w:rsidR="00C96864" w:rsidRPr="00161D67">
        <w:rPr>
          <w:rFonts w:ascii="Times New Roman" w:hAnsi="Times New Roman" w:cs="Times New Roman"/>
          <w:b/>
          <w:i/>
          <w:sz w:val="24"/>
          <w:szCs w:val="24"/>
        </w:rPr>
        <w:fldChar w:fldCharType="end"/>
      </w:r>
    </w:p>
    <w:p w:rsidR="00D77E69" w:rsidRDefault="00D77E69" w:rsidP="004D18E3">
      <w:pPr>
        <w:spacing w:after="0"/>
        <w:jc w:val="center"/>
        <w:rPr>
          <w:rFonts w:ascii="Times New Roman" w:hAnsi="Times New Roman" w:cs="Times New Roman"/>
          <w:b/>
          <w:i/>
          <w:sz w:val="24"/>
          <w:szCs w:val="24"/>
        </w:rPr>
      </w:pPr>
    </w:p>
    <w:p w:rsidR="004B4CB1" w:rsidRPr="00161D67" w:rsidRDefault="004B4CB1" w:rsidP="004B4CB1">
      <w:pPr>
        <w:spacing w:after="0"/>
        <w:jc w:val="both"/>
        <w:rPr>
          <w:rFonts w:ascii="Times New Roman" w:hAnsi="Times New Roman" w:cs="Times New Roman"/>
          <w:b/>
          <w:bCs/>
          <w:i/>
          <w:sz w:val="24"/>
          <w:szCs w:val="24"/>
        </w:rPr>
      </w:pPr>
      <w:r w:rsidRPr="00161D67">
        <w:rPr>
          <w:rFonts w:ascii="Times New Roman" w:hAnsi="Times New Roman" w:cs="Times New Roman"/>
          <w:b/>
          <w:bCs/>
          <w:i/>
          <w:sz w:val="24"/>
          <w:szCs w:val="24"/>
        </w:rPr>
        <w:t>1.1 История возникновения и развития межкультурной коммуникации</w:t>
      </w:r>
    </w:p>
    <w:p w:rsidR="004B4CB1" w:rsidRPr="00161D67" w:rsidRDefault="004B4CB1" w:rsidP="004B4CB1">
      <w:pPr>
        <w:spacing w:after="0"/>
        <w:jc w:val="both"/>
        <w:rPr>
          <w:rFonts w:ascii="Times New Roman" w:hAnsi="Times New Roman" w:cs="Times New Roman"/>
          <w:b/>
          <w:bCs/>
          <w:i/>
          <w:sz w:val="24"/>
          <w:szCs w:val="24"/>
        </w:rPr>
      </w:pPr>
      <w:r w:rsidRPr="00161D67">
        <w:rPr>
          <w:rFonts w:ascii="Times New Roman" w:hAnsi="Times New Roman" w:cs="Times New Roman"/>
          <w:b/>
          <w:bCs/>
          <w:i/>
          <w:sz w:val="24"/>
          <w:szCs w:val="24"/>
        </w:rPr>
        <w:t>1.2 Актуальность проблем межкультурной коммуникации в современных условиях</w:t>
      </w:r>
    </w:p>
    <w:p w:rsidR="004B4CB1" w:rsidRPr="00161D67" w:rsidRDefault="004B4CB1" w:rsidP="004B4CB1">
      <w:pPr>
        <w:spacing w:after="0"/>
        <w:jc w:val="both"/>
        <w:rPr>
          <w:rFonts w:ascii="Times New Roman" w:hAnsi="Times New Roman" w:cs="Times New Roman"/>
          <w:b/>
          <w:bCs/>
          <w:i/>
          <w:sz w:val="24"/>
          <w:szCs w:val="24"/>
        </w:rPr>
      </w:pPr>
      <w:r w:rsidRPr="00161D67">
        <w:rPr>
          <w:rFonts w:ascii="Times New Roman" w:hAnsi="Times New Roman" w:cs="Times New Roman"/>
          <w:b/>
          <w:bCs/>
          <w:i/>
          <w:sz w:val="24"/>
          <w:szCs w:val="24"/>
        </w:rPr>
        <w:t>1.3 История развития межкультурной коммуникации в России</w:t>
      </w:r>
    </w:p>
    <w:p w:rsidR="004B4CB1" w:rsidRPr="00161D67" w:rsidRDefault="004B4CB1" w:rsidP="004B4CB1">
      <w:pPr>
        <w:spacing w:after="0"/>
        <w:jc w:val="both"/>
        <w:rPr>
          <w:rFonts w:ascii="Times New Roman" w:hAnsi="Times New Roman" w:cs="Times New Roman"/>
          <w:b/>
          <w:bCs/>
          <w:i/>
          <w:sz w:val="24"/>
          <w:szCs w:val="24"/>
        </w:rPr>
      </w:pPr>
      <w:r w:rsidRPr="00161D67">
        <w:rPr>
          <w:rFonts w:ascii="Times New Roman" w:hAnsi="Times New Roman" w:cs="Times New Roman"/>
          <w:b/>
          <w:bCs/>
          <w:i/>
          <w:sz w:val="24"/>
          <w:szCs w:val="24"/>
        </w:rPr>
        <w:t>1.</w:t>
      </w:r>
      <w:r w:rsidR="00B90AA8">
        <w:rPr>
          <w:rFonts w:ascii="Times New Roman" w:hAnsi="Times New Roman" w:cs="Times New Roman"/>
          <w:b/>
          <w:bCs/>
          <w:i/>
          <w:sz w:val="24"/>
          <w:szCs w:val="24"/>
        </w:rPr>
        <w:t>3</w:t>
      </w:r>
      <w:r w:rsidR="00DD6605">
        <w:rPr>
          <w:rFonts w:ascii="Times New Roman" w:hAnsi="Times New Roman" w:cs="Times New Roman"/>
          <w:b/>
          <w:bCs/>
          <w:i/>
          <w:sz w:val="24"/>
          <w:szCs w:val="24"/>
        </w:rPr>
        <w:t xml:space="preserve">.1 </w:t>
      </w:r>
      <w:r w:rsidRPr="00161D67">
        <w:rPr>
          <w:rFonts w:ascii="Times New Roman" w:hAnsi="Times New Roman" w:cs="Times New Roman"/>
          <w:b/>
          <w:bCs/>
          <w:i/>
          <w:sz w:val="24"/>
          <w:szCs w:val="24"/>
        </w:rPr>
        <w:t>Понятие межкультурной коммуникации</w:t>
      </w:r>
    </w:p>
    <w:p w:rsidR="004B4CB1" w:rsidRPr="00161D67" w:rsidRDefault="004B4CB1" w:rsidP="004B4CB1">
      <w:pPr>
        <w:spacing w:after="0"/>
        <w:jc w:val="both"/>
        <w:rPr>
          <w:rFonts w:ascii="Times New Roman" w:hAnsi="Times New Roman" w:cs="Times New Roman"/>
          <w:b/>
          <w:bCs/>
          <w:i/>
          <w:sz w:val="24"/>
          <w:szCs w:val="24"/>
        </w:rPr>
      </w:pPr>
      <w:r w:rsidRPr="00161D67">
        <w:rPr>
          <w:rFonts w:ascii="Times New Roman" w:hAnsi="Times New Roman" w:cs="Times New Roman"/>
          <w:b/>
          <w:bCs/>
          <w:i/>
          <w:sz w:val="24"/>
          <w:szCs w:val="24"/>
        </w:rPr>
        <w:t>1.</w:t>
      </w:r>
      <w:r w:rsidR="00B90AA8">
        <w:rPr>
          <w:rFonts w:ascii="Times New Roman" w:hAnsi="Times New Roman" w:cs="Times New Roman"/>
          <w:b/>
          <w:bCs/>
          <w:i/>
          <w:sz w:val="24"/>
          <w:szCs w:val="24"/>
        </w:rPr>
        <w:t>3</w:t>
      </w:r>
      <w:r w:rsidR="00DD6605">
        <w:rPr>
          <w:rFonts w:ascii="Times New Roman" w:hAnsi="Times New Roman" w:cs="Times New Roman"/>
          <w:b/>
          <w:bCs/>
          <w:i/>
          <w:sz w:val="24"/>
          <w:szCs w:val="24"/>
        </w:rPr>
        <w:t xml:space="preserve">.2 </w:t>
      </w:r>
      <w:r w:rsidRPr="00161D67">
        <w:rPr>
          <w:rFonts w:ascii="Times New Roman" w:hAnsi="Times New Roman" w:cs="Times New Roman"/>
          <w:b/>
          <w:bCs/>
          <w:i/>
          <w:sz w:val="24"/>
          <w:szCs w:val="24"/>
        </w:rPr>
        <w:t>Характеристика межкультурной коммуникации</w:t>
      </w:r>
    </w:p>
    <w:p w:rsidR="004B4CB1" w:rsidRPr="00161D67" w:rsidRDefault="004B4CB1" w:rsidP="004B4CB1">
      <w:pPr>
        <w:spacing w:after="0"/>
        <w:jc w:val="both"/>
        <w:rPr>
          <w:rFonts w:ascii="Times New Roman" w:hAnsi="Times New Roman" w:cs="Times New Roman"/>
          <w:b/>
          <w:bCs/>
          <w:i/>
          <w:sz w:val="24"/>
          <w:szCs w:val="24"/>
        </w:rPr>
      </w:pPr>
      <w:r w:rsidRPr="00161D67">
        <w:rPr>
          <w:rFonts w:ascii="Times New Roman" w:hAnsi="Times New Roman" w:cs="Times New Roman"/>
          <w:b/>
          <w:bCs/>
          <w:i/>
          <w:sz w:val="24"/>
          <w:szCs w:val="24"/>
        </w:rPr>
        <w:t>1.</w:t>
      </w:r>
      <w:r w:rsidR="00B90AA8">
        <w:rPr>
          <w:rFonts w:ascii="Times New Roman" w:hAnsi="Times New Roman" w:cs="Times New Roman"/>
          <w:b/>
          <w:bCs/>
          <w:i/>
          <w:sz w:val="24"/>
          <w:szCs w:val="24"/>
        </w:rPr>
        <w:t>3</w:t>
      </w:r>
      <w:r w:rsidR="00DD6605">
        <w:rPr>
          <w:rFonts w:ascii="Times New Roman" w:hAnsi="Times New Roman" w:cs="Times New Roman"/>
          <w:b/>
          <w:bCs/>
          <w:i/>
          <w:sz w:val="24"/>
          <w:szCs w:val="24"/>
        </w:rPr>
        <w:t>.3</w:t>
      </w:r>
      <w:r w:rsidRPr="00161D67">
        <w:rPr>
          <w:rFonts w:ascii="Times New Roman" w:hAnsi="Times New Roman" w:cs="Times New Roman"/>
          <w:b/>
          <w:bCs/>
          <w:i/>
          <w:sz w:val="24"/>
          <w:szCs w:val="24"/>
        </w:rPr>
        <w:t xml:space="preserve"> Типы коммуникаций и восприятия межкультурных различий</w:t>
      </w:r>
    </w:p>
    <w:p w:rsidR="0060225C" w:rsidRPr="00161D67" w:rsidRDefault="00B90AA8" w:rsidP="0060225C">
      <w:pPr>
        <w:spacing w:after="0"/>
        <w:jc w:val="both"/>
        <w:rPr>
          <w:rFonts w:ascii="Times New Roman" w:hAnsi="Times New Roman" w:cs="Times New Roman"/>
          <w:b/>
          <w:bCs/>
          <w:i/>
          <w:sz w:val="24"/>
          <w:szCs w:val="24"/>
        </w:rPr>
      </w:pPr>
      <w:r>
        <w:rPr>
          <w:rFonts w:ascii="Times New Roman" w:hAnsi="Times New Roman" w:cs="Times New Roman"/>
          <w:b/>
          <w:bCs/>
          <w:i/>
          <w:sz w:val="24"/>
          <w:szCs w:val="24"/>
        </w:rPr>
        <w:t>1.3</w:t>
      </w:r>
      <w:r w:rsidR="00DD6605">
        <w:rPr>
          <w:rFonts w:ascii="Times New Roman" w:hAnsi="Times New Roman" w:cs="Times New Roman"/>
          <w:b/>
          <w:bCs/>
          <w:i/>
          <w:sz w:val="24"/>
          <w:szCs w:val="24"/>
        </w:rPr>
        <w:t>.4</w:t>
      </w:r>
      <w:r w:rsidR="0060225C" w:rsidRPr="00161D67">
        <w:rPr>
          <w:rFonts w:ascii="Times New Roman" w:hAnsi="Times New Roman" w:cs="Times New Roman"/>
          <w:b/>
          <w:bCs/>
          <w:i/>
          <w:sz w:val="24"/>
          <w:szCs w:val="24"/>
        </w:rPr>
        <w:t xml:space="preserve"> Проблемы межкультурной коммуникации</w:t>
      </w:r>
    </w:p>
    <w:p w:rsidR="0060225C" w:rsidRPr="00161D67" w:rsidRDefault="00B90AA8" w:rsidP="0060225C">
      <w:pPr>
        <w:spacing w:after="0"/>
        <w:jc w:val="both"/>
        <w:rPr>
          <w:rFonts w:ascii="Times New Roman" w:hAnsi="Times New Roman" w:cs="Times New Roman"/>
          <w:b/>
          <w:bCs/>
          <w:i/>
          <w:sz w:val="24"/>
          <w:szCs w:val="24"/>
        </w:rPr>
      </w:pPr>
      <w:r>
        <w:rPr>
          <w:rFonts w:ascii="Times New Roman" w:hAnsi="Times New Roman" w:cs="Times New Roman"/>
          <w:b/>
          <w:bCs/>
          <w:i/>
          <w:sz w:val="24"/>
          <w:szCs w:val="24"/>
        </w:rPr>
        <w:t>1.3</w:t>
      </w:r>
      <w:r w:rsidR="00DD6605">
        <w:rPr>
          <w:rFonts w:ascii="Times New Roman" w:hAnsi="Times New Roman" w:cs="Times New Roman"/>
          <w:b/>
          <w:bCs/>
          <w:i/>
          <w:sz w:val="24"/>
          <w:szCs w:val="24"/>
        </w:rPr>
        <w:t>.5</w:t>
      </w:r>
      <w:r w:rsidR="0060225C" w:rsidRPr="00161D67">
        <w:rPr>
          <w:rFonts w:ascii="Times New Roman" w:hAnsi="Times New Roman" w:cs="Times New Roman"/>
          <w:b/>
          <w:bCs/>
          <w:i/>
          <w:sz w:val="24"/>
          <w:szCs w:val="24"/>
        </w:rPr>
        <w:t xml:space="preserve"> Решение проблем межкультурной коммуникации</w:t>
      </w:r>
    </w:p>
    <w:p w:rsidR="0060225C" w:rsidRPr="00161D67" w:rsidRDefault="00B90AA8" w:rsidP="0060225C">
      <w:pPr>
        <w:spacing w:after="0"/>
        <w:jc w:val="both"/>
        <w:rPr>
          <w:rFonts w:ascii="Times New Roman" w:hAnsi="Times New Roman" w:cs="Times New Roman"/>
          <w:b/>
          <w:bCs/>
          <w:i/>
          <w:sz w:val="24"/>
          <w:szCs w:val="24"/>
        </w:rPr>
      </w:pPr>
      <w:r>
        <w:rPr>
          <w:rFonts w:ascii="Times New Roman" w:hAnsi="Times New Roman" w:cs="Times New Roman"/>
          <w:b/>
          <w:bCs/>
          <w:i/>
          <w:sz w:val="24"/>
          <w:szCs w:val="24"/>
        </w:rPr>
        <w:t>1.3</w:t>
      </w:r>
      <w:r w:rsidR="00DD6605">
        <w:rPr>
          <w:rFonts w:ascii="Times New Roman" w:hAnsi="Times New Roman" w:cs="Times New Roman"/>
          <w:b/>
          <w:bCs/>
          <w:i/>
          <w:sz w:val="24"/>
          <w:szCs w:val="24"/>
        </w:rPr>
        <w:t>.6</w:t>
      </w:r>
      <w:r w:rsidR="0060225C" w:rsidRPr="00161D67">
        <w:rPr>
          <w:rFonts w:ascii="Times New Roman" w:hAnsi="Times New Roman" w:cs="Times New Roman"/>
          <w:b/>
          <w:bCs/>
          <w:i/>
          <w:sz w:val="24"/>
          <w:szCs w:val="24"/>
        </w:rPr>
        <w:t xml:space="preserve"> Прикладной аспект межкультурной коммуникации</w:t>
      </w:r>
    </w:p>
    <w:p w:rsidR="004B4CB1" w:rsidRPr="00161D67" w:rsidRDefault="004B4CB1" w:rsidP="004B4CB1">
      <w:pPr>
        <w:spacing w:after="0"/>
        <w:jc w:val="both"/>
        <w:rPr>
          <w:rFonts w:ascii="Times New Roman" w:hAnsi="Times New Roman" w:cs="Times New Roman"/>
          <w:b/>
          <w:i/>
          <w:sz w:val="24"/>
          <w:szCs w:val="24"/>
        </w:rPr>
      </w:pPr>
    </w:p>
    <w:p w:rsidR="00D77E69" w:rsidRPr="00161D67" w:rsidRDefault="00D77E69" w:rsidP="00D77E69">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Межкультурная коммуникация (</w:t>
      </w:r>
      <w:proofErr w:type="spellStart"/>
      <w:r w:rsidRPr="00161D67">
        <w:rPr>
          <w:rFonts w:ascii="Times New Roman" w:hAnsi="Times New Roman" w:cs="Times New Roman"/>
          <w:bCs/>
          <w:sz w:val="24"/>
          <w:szCs w:val="24"/>
        </w:rPr>
        <w:t>Мкк</w:t>
      </w:r>
      <w:proofErr w:type="spellEnd"/>
      <w:r w:rsidRPr="00161D67">
        <w:rPr>
          <w:rFonts w:ascii="Times New Roman" w:hAnsi="Times New Roman" w:cs="Times New Roman"/>
          <w:bCs/>
          <w:sz w:val="24"/>
          <w:szCs w:val="24"/>
        </w:rPr>
        <w:t>) представляет собой особый раздел общей теории коммуникации, исследующий — в теоретическом и практическом отношении — коммуникативное взаимодействие представителей разных культур.</w:t>
      </w:r>
    </w:p>
    <w:p w:rsidR="00802031" w:rsidRPr="00161D67" w:rsidRDefault="00802031" w:rsidP="00D77E69">
      <w:pPr>
        <w:spacing w:after="0"/>
        <w:ind w:firstLine="567"/>
        <w:jc w:val="both"/>
        <w:rPr>
          <w:rFonts w:ascii="Times New Roman" w:hAnsi="Times New Roman" w:cs="Times New Roman"/>
          <w:bCs/>
          <w:sz w:val="24"/>
          <w:szCs w:val="24"/>
        </w:rPr>
      </w:pPr>
    </w:p>
    <w:p w:rsidR="00802031" w:rsidRPr="00161D67" w:rsidRDefault="004B4CB1" w:rsidP="00802031">
      <w:pPr>
        <w:spacing w:after="0"/>
        <w:ind w:firstLine="567"/>
        <w:jc w:val="center"/>
        <w:rPr>
          <w:rFonts w:ascii="Times New Roman" w:hAnsi="Times New Roman" w:cs="Times New Roman"/>
          <w:b/>
          <w:bCs/>
          <w:sz w:val="24"/>
          <w:szCs w:val="24"/>
        </w:rPr>
      </w:pPr>
      <w:r w:rsidRPr="00161D67">
        <w:rPr>
          <w:rFonts w:ascii="Times New Roman" w:hAnsi="Times New Roman" w:cs="Times New Roman"/>
          <w:b/>
          <w:bCs/>
          <w:sz w:val="24"/>
          <w:szCs w:val="24"/>
        </w:rPr>
        <w:t xml:space="preserve">1.1 </w:t>
      </w:r>
      <w:r w:rsidR="00802031" w:rsidRPr="00161D67">
        <w:rPr>
          <w:rFonts w:ascii="Times New Roman" w:hAnsi="Times New Roman" w:cs="Times New Roman"/>
          <w:b/>
          <w:bCs/>
          <w:sz w:val="24"/>
          <w:szCs w:val="24"/>
        </w:rPr>
        <w:t xml:space="preserve">История возникновения и развития </w:t>
      </w:r>
      <w:r w:rsidRPr="00161D67">
        <w:rPr>
          <w:rFonts w:ascii="Times New Roman" w:hAnsi="Times New Roman" w:cs="Times New Roman"/>
          <w:b/>
          <w:bCs/>
          <w:sz w:val="24"/>
          <w:szCs w:val="24"/>
        </w:rPr>
        <w:t>межкультурной коммуникации</w:t>
      </w:r>
    </w:p>
    <w:p w:rsidR="004B4CB1" w:rsidRPr="00161D67" w:rsidRDefault="004B4CB1" w:rsidP="00802031">
      <w:pPr>
        <w:spacing w:after="0"/>
        <w:ind w:firstLine="567"/>
        <w:jc w:val="center"/>
        <w:rPr>
          <w:rFonts w:ascii="Times New Roman" w:hAnsi="Times New Roman" w:cs="Times New Roman"/>
          <w:b/>
          <w:bCs/>
          <w:sz w:val="24"/>
          <w:szCs w:val="24"/>
        </w:rPr>
      </w:pP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Становление межкультурной коммуникации как учебной дисциплины первоначально было обусловлено сугубо практическими интересами американских политиков и бизнесменов. После Второй мировой войны активно расширялась сфера влияния американской политики, экономики и культуры. Правительственные чиновники и бизнесмены, работавшие за границей, часто обнаруживали свою беспомощность и неспособность разобраться в ситуациях непонимания, возникавших при работе с представителями других культур. Нередко это приводило к конфликтам, взаимной неприязни, обидам. Даже совершенное знание соответствующих языков не могло подготовить их к сложным проблемам работы за границей. Постепенно возникло осознание необходимости изучения не только языков, но и культур других народов, их обычаев, традиций, норм поведения.</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В то же время США разработали программу помощи развивающимся странам. В рамках отдельных проектов этой программы большое число экспертов и активистов Корпуса Мира посещали различные страны. Нередко они сталкивались там с непониманием, конфликтами, которые в итоге приводили к провалу их миссии. Управленческий персонал и рядовые служащие обнаруживали, что они плохо подготовлены для решения практических </w:t>
      </w:r>
      <w:proofErr w:type="spellStart"/>
      <w:r w:rsidRPr="00161D67">
        <w:rPr>
          <w:rFonts w:ascii="Times New Roman" w:hAnsi="Times New Roman" w:cs="Times New Roman"/>
          <w:bCs/>
          <w:sz w:val="24"/>
          <w:szCs w:val="24"/>
        </w:rPr>
        <w:t>воп</w:t>
      </w:r>
      <w:proofErr w:type="spellEnd"/>
      <w:r w:rsidRPr="00161D67">
        <w:rPr>
          <w:rFonts w:ascii="Times New Roman" w:hAnsi="Times New Roman" w:cs="Times New Roman"/>
          <w:bCs/>
          <w:sz w:val="24"/>
          <w:szCs w:val="24"/>
        </w:rPr>
        <w:t xml:space="preserve">- ' </w:t>
      </w:r>
      <w:proofErr w:type="spellStart"/>
      <w:r w:rsidRPr="00161D67">
        <w:rPr>
          <w:rFonts w:ascii="Times New Roman" w:hAnsi="Times New Roman" w:cs="Times New Roman"/>
          <w:bCs/>
          <w:sz w:val="24"/>
          <w:szCs w:val="24"/>
        </w:rPr>
        <w:t>росов</w:t>
      </w:r>
      <w:proofErr w:type="spellEnd"/>
      <w:r w:rsidRPr="00161D67">
        <w:rPr>
          <w:rFonts w:ascii="Times New Roman" w:hAnsi="Times New Roman" w:cs="Times New Roman"/>
          <w:bCs/>
          <w:sz w:val="24"/>
          <w:szCs w:val="24"/>
        </w:rPr>
        <w:t xml:space="preserve"> с представителями других культур. Стало ясно, что подготовка, которую они прошли перед отъездом, недостаточна. Многочисленные неудачи активистов Корпуса Мира поставили вопрос о специальной подготовке, в которой основное внимание необходимо было уделять выработке практических умений и навыков межкультурного общения, а не простому информированию о культурных особенностях той или иной страны.</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В ответ на эту ситуацию правительство США в 1946 году приняло Акт о службе за границей и создало Институт службы за границей, который возглавил лингвист Эдвард Холл. Для работы в институте были привлечены ученые самых разных специальностей: антропологи, социологи, психологи, лингвисты и др. Однако все их попытки понять и объяснить поведение представителей других культур тогда были больше основаны на интуиции, чем на знаниях и опыте. Поэтому сначала </w:t>
      </w:r>
      <w:r w:rsidRPr="00161D67">
        <w:rPr>
          <w:rFonts w:ascii="Times New Roman" w:hAnsi="Times New Roman" w:cs="Times New Roman"/>
          <w:bCs/>
          <w:sz w:val="24"/>
          <w:szCs w:val="24"/>
        </w:rPr>
        <w:lastRenderedPageBreak/>
        <w:t>эффективность их работы оказалась невысокой. Главный вывод, который был сделан специалистами института, состоял в том, что каждая культура формирует уникальную систему ценностей, приоритетов, моделей поведения, и поэтому ее описание, интерпретация и оценка должны осуществляться с позиций культурного релятивизма.</w:t>
      </w:r>
    </w:p>
    <w:p w:rsidR="0074421C"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В процессе своей работы сотрудники института с удивлением обнаружили, что правительственные служащие не проявляли интереса к изучению теоретических вопросов культуры и общения, а выражали желание получить конкретные советы, рекомендации и указания по практическому поведению в другой стране. Поскольку для работы в институте Холл пригласил людей с различными языками и культурами, то это обстоятельство позволяло ему наблюдать на практике культурные различия и изучать их. </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Так, например, он замечал, что итальянцы часто стоят близко друг к другу, когда разговаривают, или что греки много жестикулируют во время общения. И наоборот, китайцы используют мало жестов при общении. Свои наблюдения Холл подтверждал консультациями с представителями различных культурных групп и постепенно включал в учебные программы института. И по сей день большинство американских учебных пособий по межкультурной коммуникации акцентирует свое внимание на практических указаниях и рекомендациях при общении с представителями других культур.</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Вероятно, датой рождения межкультурной коммуникации как академической дисциплины следует считать 1954 год, когда вышла в свет книга Э. Холла и Д. </w:t>
      </w:r>
      <w:proofErr w:type="spellStart"/>
      <w:r w:rsidRPr="00161D67">
        <w:rPr>
          <w:rFonts w:ascii="Times New Roman" w:hAnsi="Times New Roman" w:cs="Times New Roman"/>
          <w:bCs/>
          <w:sz w:val="24"/>
          <w:szCs w:val="24"/>
        </w:rPr>
        <w:t>Трагера</w:t>
      </w:r>
      <w:proofErr w:type="spellEnd"/>
      <w:r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Culture</w:t>
      </w:r>
      <w:proofErr w:type="spellEnd"/>
      <w:r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as</w:t>
      </w:r>
      <w:proofErr w:type="spellEnd"/>
      <w:r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Communication</w:t>
      </w:r>
      <w:proofErr w:type="spellEnd"/>
      <w:r w:rsidRPr="00161D67">
        <w:rPr>
          <w:rFonts w:ascii="Times New Roman" w:hAnsi="Times New Roman" w:cs="Times New Roman"/>
          <w:bCs/>
          <w:sz w:val="24"/>
          <w:szCs w:val="24"/>
        </w:rPr>
        <w:t>» («Культура как коммуникация»), в которой авторы впервые предложили для широкого употребления термин «межкультурная коммуникация», отражавший, по их мнению, особую область человеческих отношений. Позднее основные положения и идеи межкультурной коммуникации были более обстоятельно развиты в известной работе Э. Холла «</w:t>
      </w:r>
      <w:proofErr w:type="spellStart"/>
      <w:r w:rsidRPr="00161D67">
        <w:rPr>
          <w:rFonts w:ascii="Times New Roman" w:hAnsi="Times New Roman" w:cs="Times New Roman"/>
          <w:bCs/>
          <w:sz w:val="24"/>
          <w:szCs w:val="24"/>
        </w:rPr>
        <w:t>The</w:t>
      </w:r>
      <w:proofErr w:type="spellEnd"/>
      <w:r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Silent</w:t>
      </w:r>
      <w:proofErr w:type="spellEnd"/>
      <w:r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Language</w:t>
      </w:r>
      <w:proofErr w:type="spellEnd"/>
      <w:r w:rsidRPr="00161D67">
        <w:rPr>
          <w:rFonts w:ascii="Times New Roman" w:hAnsi="Times New Roman" w:cs="Times New Roman"/>
          <w:bCs/>
          <w:sz w:val="24"/>
          <w:szCs w:val="24"/>
        </w:rPr>
        <w:t>» («Немой язык», 1959 г.), где автор показал тесную связь между культурой и коммуникацией. Развивая свои идеи о взаимосвязи культуры и коммуникации, Холл пришел к выводу о необходимости обучения культуре («если культура изучаема, то это означает, что она может быть и преподаваема»). Тем самым Холл первым предложил сделать проблему межкультурной коммуникации не только предметом научных исследований, но и самостоятельной учебной дисциплиной.</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Процесс становления межкультурной коммуникации как учебной дисциплины начался в 1960-е годы, когда этот предмет стал преподаваться в ряде университетов США. Это обстоятельство существенно изменило содержание учебного курса межкультурной коммуникации. В 1970-е годы сугубо практический характер курса был дополнен необходимыми теоретическими обобщениями и приобрел форму классического университетского курса, сочетающего в себе как теоретические положения, так и практические аспекты межкультурного общения.</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На европейском континенте становление межкультурной коммуникации как учебной дисциплины происходило несколько позднее, чем в США и было вызвано другими причинами. Создание Европейского союза открыло границы для свободного перемещения людей, капиталов и товаров. Европейские столицы и крупные города стали интенсивно менять свой облик благодаря появлению в них представителей разных культур и их активному включению в жизнедеятельность этих городов. Практика поставила проблему взаимного общения носителей разных культур. На этом фоне постепенно сформировался интерес ученых к проблемам межкультурного общения. По примеру США в некоторых </w:t>
      </w:r>
      <w:proofErr w:type="spellStart"/>
      <w:r w:rsidRPr="00161D67">
        <w:rPr>
          <w:rFonts w:ascii="Times New Roman" w:hAnsi="Times New Roman" w:cs="Times New Roman"/>
          <w:bCs/>
          <w:sz w:val="24"/>
          <w:szCs w:val="24"/>
        </w:rPr>
        <w:t>западно-европейских</w:t>
      </w:r>
      <w:proofErr w:type="spellEnd"/>
      <w:r w:rsidRPr="00161D67">
        <w:rPr>
          <w:rFonts w:ascii="Times New Roman" w:hAnsi="Times New Roman" w:cs="Times New Roman"/>
          <w:bCs/>
          <w:sz w:val="24"/>
          <w:szCs w:val="24"/>
        </w:rPr>
        <w:t xml:space="preserve"> университетах на рубеже 70—80-х годов минувшего века </w:t>
      </w:r>
      <w:proofErr w:type="spellStart"/>
      <w:r w:rsidRPr="00161D67">
        <w:rPr>
          <w:rFonts w:ascii="Times New Roman" w:hAnsi="Times New Roman" w:cs="Times New Roman"/>
          <w:bCs/>
          <w:sz w:val="24"/>
          <w:szCs w:val="24"/>
        </w:rPr>
        <w:t>былд</w:t>
      </w:r>
      <w:proofErr w:type="spellEnd"/>
      <w:r w:rsidRPr="00161D67">
        <w:rPr>
          <w:rFonts w:ascii="Times New Roman" w:hAnsi="Times New Roman" w:cs="Times New Roman"/>
          <w:bCs/>
          <w:sz w:val="24"/>
          <w:szCs w:val="24"/>
        </w:rPr>
        <w:t xml:space="preserve"> открыты отделения межкультурной коммуникации (</w:t>
      </w:r>
      <w:proofErr w:type="spellStart"/>
      <w:r w:rsidRPr="00161D67">
        <w:rPr>
          <w:rFonts w:ascii="Times New Roman" w:hAnsi="Times New Roman" w:cs="Times New Roman"/>
          <w:bCs/>
          <w:sz w:val="24"/>
          <w:szCs w:val="24"/>
        </w:rPr>
        <w:t>универстеты</w:t>
      </w:r>
      <w:proofErr w:type="spellEnd"/>
      <w:r w:rsidRPr="00161D67">
        <w:rPr>
          <w:rFonts w:ascii="Times New Roman" w:hAnsi="Times New Roman" w:cs="Times New Roman"/>
          <w:bCs/>
          <w:sz w:val="24"/>
          <w:szCs w:val="24"/>
        </w:rPr>
        <w:t xml:space="preserve"> Мюнхена, Йены). В 1989 г. в Мюнхенском университете была открыта новая специализация — «межкультурные коммуникации». На основе американского опыта преподавания межкультурной </w:t>
      </w:r>
      <w:r w:rsidRPr="00161D67">
        <w:rPr>
          <w:rFonts w:ascii="Times New Roman" w:hAnsi="Times New Roman" w:cs="Times New Roman"/>
          <w:bCs/>
          <w:sz w:val="24"/>
          <w:szCs w:val="24"/>
        </w:rPr>
        <w:lastRenderedPageBreak/>
        <w:t>коммуникации там были разработаны свои учебные программы, основывающиеся на материалах фольклористики, этнологии и лингвистики.</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Межкультурная коммуникация – сравнительно молодое направления в отечественной науке, которое стало разрабатываться с начала 90-х гг. ХХ в. Вероятно, нет необходимости в поиске доказательств и аргументов, подтверждающих мысль, что без общения с себе подобными человек не может стать нормальным существом. Ни одну сколько-нибудь важную для его жизни задачу человек не может решить без помощи других людей или каких-либо учреждений. Длительная изоляция человека от других людей и от общества ведет к его психической и культурной деградации. Но природа не наделила людей способностью устанавливать эмоциональные контакты и понимать друг друга без помощи знаков, звуков, письма и т.д. Поэтому для общения и взаимодействия друг с другом люди создали вначале естественные языки, а затем различные искусственные языки, символы, знаки, коды и т.п., позволяющие наладить эффективную коммуникацию. Таким образом, все способы, формы, системы коммуникации созданы самими людьми и поэтому являются элементами культуры. Именно культура обеспечивает нас необходимыми средствами коммуникации, она также определяет что, когда и как мы можем использовать для общения с окружающим миром.</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«Культура – это коммуникация» - этот знаменитый тезис одного из основоположников теории межкультурной коммуникации Э.Холла стал импульсом для развития в 50-60-е годы ХХ в. теории межкультурной коммуникации. Он указывает на то, что понятие «культура» - базовое понятие в межкультурной коммуникации.</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В самом общем виде межкультурную коммуникацию определяют как коммуникацию между членами двух или более разных культур. </w:t>
      </w:r>
      <w:r w:rsidRPr="00161D67">
        <w:rPr>
          <w:rFonts w:ascii="Times New Roman" w:hAnsi="Times New Roman" w:cs="Times New Roman"/>
          <w:b/>
          <w:bCs/>
          <w:sz w:val="24"/>
          <w:szCs w:val="24"/>
        </w:rPr>
        <w:t>Межкультурная коммуникация</w:t>
      </w:r>
      <w:r w:rsidRPr="00161D67">
        <w:rPr>
          <w:rFonts w:ascii="Times New Roman" w:hAnsi="Times New Roman" w:cs="Times New Roman"/>
          <w:bCs/>
          <w:sz w:val="24"/>
          <w:szCs w:val="24"/>
        </w:rPr>
        <w:t xml:space="preserve"> – совокупность разнообразных форм отношений и общения между индивидами и группами, принадлежащими к разным культурам. Отсюда и возникает необходимость в рассмотрении проблемы определения понятия «культура».</w:t>
      </w:r>
    </w:p>
    <w:p w:rsidR="00802031" w:rsidRPr="00161D67" w:rsidRDefault="00802031" w:rsidP="00802031">
      <w:pPr>
        <w:spacing w:after="0"/>
        <w:ind w:firstLine="567"/>
        <w:jc w:val="both"/>
        <w:rPr>
          <w:rFonts w:ascii="Times New Roman" w:hAnsi="Times New Roman" w:cs="Times New Roman"/>
          <w:bCs/>
          <w:sz w:val="24"/>
          <w:szCs w:val="24"/>
        </w:rPr>
      </w:pPr>
    </w:p>
    <w:p w:rsidR="00802031" w:rsidRPr="00161D67" w:rsidRDefault="004B4CB1" w:rsidP="0060225C">
      <w:pPr>
        <w:spacing w:after="0"/>
        <w:ind w:firstLine="567"/>
        <w:jc w:val="center"/>
        <w:rPr>
          <w:rFonts w:ascii="Times New Roman" w:hAnsi="Times New Roman" w:cs="Times New Roman"/>
          <w:b/>
          <w:bCs/>
          <w:sz w:val="24"/>
          <w:szCs w:val="24"/>
        </w:rPr>
      </w:pPr>
      <w:r w:rsidRPr="00161D67">
        <w:rPr>
          <w:rFonts w:ascii="Times New Roman" w:hAnsi="Times New Roman" w:cs="Times New Roman"/>
          <w:b/>
          <w:bCs/>
          <w:sz w:val="24"/>
          <w:szCs w:val="24"/>
        </w:rPr>
        <w:t xml:space="preserve">1.2 </w:t>
      </w:r>
      <w:r w:rsidR="00802031" w:rsidRPr="00161D67">
        <w:rPr>
          <w:rFonts w:ascii="Times New Roman" w:hAnsi="Times New Roman" w:cs="Times New Roman"/>
          <w:b/>
          <w:bCs/>
          <w:sz w:val="24"/>
          <w:szCs w:val="24"/>
        </w:rPr>
        <w:t>Актуальность проблем межкультурной коммуникации в современных условиях</w:t>
      </w:r>
    </w:p>
    <w:p w:rsidR="0060225C" w:rsidRPr="00161D67" w:rsidRDefault="0060225C" w:rsidP="00802031">
      <w:pPr>
        <w:spacing w:after="0"/>
        <w:ind w:firstLine="567"/>
        <w:jc w:val="both"/>
        <w:rPr>
          <w:rFonts w:ascii="Times New Roman" w:hAnsi="Times New Roman" w:cs="Times New Roman"/>
          <w:b/>
          <w:bCs/>
          <w:sz w:val="24"/>
          <w:szCs w:val="24"/>
        </w:rPr>
      </w:pP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Актуальность всех вопросов, связанных с культурой, приобрела в настоящее время небывалую остроту.</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Повышенный интерес к изучению культур разных народов, выдвижение на передний план </w:t>
      </w:r>
      <w:proofErr w:type="spellStart"/>
      <w:r w:rsidRPr="00161D67">
        <w:rPr>
          <w:rFonts w:ascii="Times New Roman" w:hAnsi="Times New Roman" w:cs="Times New Roman"/>
          <w:bCs/>
          <w:sz w:val="24"/>
          <w:szCs w:val="24"/>
        </w:rPr>
        <w:t>культурологии</w:t>
      </w:r>
      <w:proofErr w:type="spellEnd"/>
      <w:r w:rsidRPr="00161D67">
        <w:rPr>
          <w:rFonts w:ascii="Times New Roman" w:hAnsi="Times New Roman" w:cs="Times New Roman"/>
          <w:bCs/>
          <w:sz w:val="24"/>
          <w:szCs w:val="24"/>
        </w:rPr>
        <w:t xml:space="preserve">, выделение ее в научную специальность Высшей аттестационной комиссией России; создание специализированных ученых советов для защиты кандидатских и докторских диссертаций по </w:t>
      </w:r>
      <w:proofErr w:type="spellStart"/>
      <w:r w:rsidRPr="00161D67">
        <w:rPr>
          <w:rFonts w:ascii="Times New Roman" w:hAnsi="Times New Roman" w:cs="Times New Roman"/>
          <w:bCs/>
          <w:sz w:val="24"/>
          <w:szCs w:val="24"/>
        </w:rPr>
        <w:t>культурологии</w:t>
      </w:r>
      <w:proofErr w:type="spellEnd"/>
      <w:r w:rsidRPr="00161D67">
        <w:rPr>
          <w:rFonts w:ascii="Times New Roman" w:hAnsi="Times New Roman" w:cs="Times New Roman"/>
          <w:bCs/>
          <w:sz w:val="24"/>
          <w:szCs w:val="24"/>
        </w:rPr>
        <w:t xml:space="preserve">; поток публикаций на тему диалогов и особенно конфликтов культур; создание обществ, ассоциаций, объединяющих исследователей проблем культуры; бесконечные конференции, симпозиумы, конгрессы по вопросам культуры; включение </w:t>
      </w:r>
      <w:proofErr w:type="spellStart"/>
      <w:r w:rsidRPr="00161D67">
        <w:rPr>
          <w:rFonts w:ascii="Times New Roman" w:hAnsi="Times New Roman" w:cs="Times New Roman"/>
          <w:bCs/>
          <w:sz w:val="24"/>
          <w:szCs w:val="24"/>
        </w:rPr>
        <w:t>культурологии</w:t>
      </w:r>
      <w:proofErr w:type="spellEnd"/>
      <w:r w:rsidRPr="00161D67">
        <w:rPr>
          <w:rFonts w:ascii="Times New Roman" w:hAnsi="Times New Roman" w:cs="Times New Roman"/>
          <w:bCs/>
          <w:sz w:val="24"/>
          <w:szCs w:val="24"/>
        </w:rPr>
        <w:t xml:space="preserve"> и антропологии в учебный план подготовки специалистов по всем гуманитарным направлениям и даже в программы средней школы; наконец, известное предсказание С. </w:t>
      </w:r>
      <w:proofErr w:type="spellStart"/>
      <w:r w:rsidRPr="00161D67">
        <w:rPr>
          <w:rFonts w:ascii="Times New Roman" w:hAnsi="Times New Roman" w:cs="Times New Roman"/>
          <w:bCs/>
          <w:sz w:val="24"/>
          <w:szCs w:val="24"/>
        </w:rPr>
        <w:t>Хантингтона</w:t>
      </w:r>
      <w:proofErr w:type="spellEnd"/>
      <w:r w:rsidRPr="00161D67">
        <w:rPr>
          <w:rFonts w:ascii="Times New Roman" w:hAnsi="Times New Roman" w:cs="Times New Roman"/>
          <w:bCs/>
          <w:sz w:val="24"/>
          <w:szCs w:val="24"/>
        </w:rPr>
        <w:t xml:space="preserve"> о третьей мировой войне как войне культур и цивилизаций - все это свидетельствует о настоящем буме, взрыве интереса к проблемам культуры. К сожалению, за этим бумом кроются не только и не столько благородные и созидательные мотивы интереса к другим культурам, стремление обогатить свою культуру опытом и оригинальностью других, сколько совсем иные причины, грустные и тревожные.</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последние годы социальные, политические и экономические потрясения мирового масштаба привели к небывалой миграции народов, их переселению, расселению, столкновению, смешению, что, разумеется, приводит к конфликту культур.</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В то же время научно-технический прогресс и усилия разумной и миролюбивой части человечества открывают все новые возможности, виды и формы общения, главным условием </w:t>
      </w:r>
      <w:r w:rsidRPr="00161D67">
        <w:rPr>
          <w:rFonts w:ascii="Times New Roman" w:hAnsi="Times New Roman" w:cs="Times New Roman"/>
          <w:bCs/>
          <w:sz w:val="24"/>
          <w:szCs w:val="24"/>
        </w:rPr>
        <w:lastRenderedPageBreak/>
        <w:t>эффективности которых является взаимопонимание, диалог культур, терпимость и уважение к культуре партнеров по коммуникации.</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Все это вместе взятое - и тревожное, и обнадеживающее - и привело к особенно пристальному вниманию к вопросам межкультурного общения. Впрочем, вопросы эти вечные, они волновали человечество с незапамятных времен. В качестве доказательства вспомним одну пословицу. Пословицы справедливо считают сгустками народной мудрости, то есть тем самым народным культурным опытом, который хранится в языке и передается из поколения в поколение.</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Русская пословица, живая, употребительная, не утратившая, в отличие от многих других, своей актуальности, учит: «</w:t>
      </w:r>
      <w:r w:rsidRPr="00161D67">
        <w:rPr>
          <w:rFonts w:ascii="Times New Roman" w:hAnsi="Times New Roman" w:cs="Times New Roman"/>
          <w:bCs/>
          <w:i/>
          <w:iCs/>
          <w:sz w:val="24"/>
          <w:szCs w:val="24"/>
        </w:rPr>
        <w:t>В чужой монастырь со своим уставом не ходят».</w:t>
      </w:r>
      <w:r w:rsidRPr="00161D67">
        <w:rPr>
          <w:rFonts w:ascii="Times New Roman" w:hAnsi="Times New Roman" w:cs="Times New Roman"/>
          <w:bCs/>
          <w:sz w:val="24"/>
          <w:szCs w:val="24"/>
        </w:rPr>
        <w:t> Ее аналог в английском языке выражает ту же мысль другими словами: </w:t>
      </w:r>
      <w:r w:rsidRPr="00161D67">
        <w:rPr>
          <w:rFonts w:ascii="Times New Roman" w:hAnsi="Times New Roman" w:cs="Times New Roman"/>
          <w:bCs/>
          <w:i/>
          <w:iCs/>
          <w:sz w:val="24"/>
          <w:szCs w:val="24"/>
        </w:rPr>
        <w:t xml:space="preserve">When </w:t>
      </w:r>
      <w:proofErr w:type="spellStart"/>
      <w:r w:rsidRPr="00161D67">
        <w:rPr>
          <w:rFonts w:ascii="Times New Roman" w:hAnsi="Times New Roman" w:cs="Times New Roman"/>
          <w:bCs/>
          <w:i/>
          <w:iCs/>
          <w:sz w:val="24"/>
          <w:szCs w:val="24"/>
        </w:rPr>
        <w:t>in</w:t>
      </w:r>
      <w:proofErr w:type="spellEnd"/>
      <w:r w:rsidRPr="00161D67">
        <w:rPr>
          <w:rFonts w:ascii="Times New Roman" w:hAnsi="Times New Roman" w:cs="Times New Roman"/>
          <w:bCs/>
          <w:i/>
          <w:iCs/>
          <w:sz w:val="24"/>
          <w:szCs w:val="24"/>
        </w:rPr>
        <w:t xml:space="preserve"> </w:t>
      </w:r>
      <w:proofErr w:type="spellStart"/>
      <w:r w:rsidRPr="00161D67">
        <w:rPr>
          <w:rFonts w:ascii="Times New Roman" w:hAnsi="Times New Roman" w:cs="Times New Roman"/>
          <w:bCs/>
          <w:i/>
          <w:iCs/>
          <w:sz w:val="24"/>
          <w:szCs w:val="24"/>
        </w:rPr>
        <w:t>Rome</w:t>
      </w:r>
      <w:proofErr w:type="spellEnd"/>
      <w:r w:rsidRPr="00161D67">
        <w:rPr>
          <w:rFonts w:ascii="Times New Roman" w:hAnsi="Times New Roman" w:cs="Times New Roman"/>
          <w:bCs/>
          <w:i/>
          <w:iCs/>
          <w:sz w:val="24"/>
          <w:szCs w:val="24"/>
        </w:rPr>
        <w:t xml:space="preserve">, </w:t>
      </w:r>
      <w:proofErr w:type="spellStart"/>
      <w:r w:rsidRPr="00161D67">
        <w:rPr>
          <w:rFonts w:ascii="Times New Roman" w:hAnsi="Times New Roman" w:cs="Times New Roman"/>
          <w:bCs/>
          <w:i/>
          <w:iCs/>
          <w:sz w:val="24"/>
          <w:szCs w:val="24"/>
        </w:rPr>
        <w:t>do</w:t>
      </w:r>
      <w:proofErr w:type="spellEnd"/>
      <w:r w:rsidRPr="00161D67">
        <w:rPr>
          <w:rFonts w:ascii="Times New Roman" w:hAnsi="Times New Roman" w:cs="Times New Roman"/>
          <w:bCs/>
          <w:i/>
          <w:iCs/>
          <w:sz w:val="24"/>
          <w:szCs w:val="24"/>
        </w:rPr>
        <w:t xml:space="preserve"> </w:t>
      </w:r>
      <w:proofErr w:type="spellStart"/>
      <w:r w:rsidRPr="00161D67">
        <w:rPr>
          <w:rFonts w:ascii="Times New Roman" w:hAnsi="Times New Roman" w:cs="Times New Roman"/>
          <w:bCs/>
          <w:i/>
          <w:iCs/>
          <w:sz w:val="24"/>
          <w:szCs w:val="24"/>
        </w:rPr>
        <w:t>as</w:t>
      </w:r>
      <w:proofErr w:type="spellEnd"/>
      <w:r w:rsidRPr="00161D67">
        <w:rPr>
          <w:rFonts w:ascii="Times New Roman" w:hAnsi="Times New Roman" w:cs="Times New Roman"/>
          <w:bCs/>
          <w:i/>
          <w:iCs/>
          <w:sz w:val="24"/>
          <w:szCs w:val="24"/>
        </w:rPr>
        <w:t xml:space="preserve"> </w:t>
      </w:r>
      <w:proofErr w:type="spellStart"/>
      <w:r w:rsidRPr="00161D67">
        <w:rPr>
          <w:rFonts w:ascii="Times New Roman" w:hAnsi="Times New Roman" w:cs="Times New Roman"/>
          <w:bCs/>
          <w:i/>
          <w:iCs/>
          <w:sz w:val="24"/>
          <w:szCs w:val="24"/>
        </w:rPr>
        <w:t>Romans</w:t>
      </w:r>
      <w:proofErr w:type="spellEnd"/>
      <w:r w:rsidRPr="00161D67">
        <w:rPr>
          <w:rFonts w:ascii="Times New Roman" w:hAnsi="Times New Roman" w:cs="Times New Roman"/>
          <w:bCs/>
          <w:i/>
          <w:iCs/>
          <w:sz w:val="24"/>
          <w:szCs w:val="24"/>
        </w:rPr>
        <w:t xml:space="preserve"> </w:t>
      </w:r>
      <w:proofErr w:type="spellStart"/>
      <w:r w:rsidRPr="00161D67">
        <w:rPr>
          <w:rFonts w:ascii="Times New Roman" w:hAnsi="Times New Roman" w:cs="Times New Roman"/>
          <w:bCs/>
          <w:i/>
          <w:iCs/>
          <w:sz w:val="24"/>
          <w:szCs w:val="24"/>
        </w:rPr>
        <w:t>do</w:t>
      </w:r>
      <w:proofErr w:type="spellEnd"/>
      <w:r w:rsidRPr="00161D67">
        <w:rPr>
          <w:rFonts w:ascii="Times New Roman" w:hAnsi="Times New Roman" w:cs="Times New Roman"/>
          <w:bCs/>
          <w:sz w:val="24"/>
          <w:szCs w:val="24"/>
        </w:rPr>
        <w:t> (Приехав в Рим, делай, как римляне). Так в каждом из этих языков народная мудрость старается предостеречь от того, что теперь принято называть термином </w:t>
      </w:r>
      <w:r w:rsidRPr="00161D67">
        <w:rPr>
          <w:rFonts w:ascii="Times New Roman" w:hAnsi="Times New Roman" w:cs="Times New Roman"/>
          <w:bCs/>
          <w:i/>
          <w:iCs/>
          <w:sz w:val="24"/>
          <w:szCs w:val="24"/>
        </w:rPr>
        <w:t>конфликт культур.</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Словосочетание это, к сожалению, сейчас «в моде» по уже упомянутым грустным причинам: в условиях социальных, политических и экономических конфликтов многочисленные беженцы, иммигранты, страдают от конфликтов с «чужим уставом» даже в благополучной экономической ситуации.</w:t>
      </w:r>
    </w:p>
    <w:tbl>
      <w:tblPr>
        <w:tblW w:w="5000" w:type="pct"/>
        <w:shd w:val="clear" w:color="auto" w:fill="FFFFFF"/>
        <w:tblCellMar>
          <w:left w:w="0" w:type="dxa"/>
          <w:right w:w="0" w:type="dxa"/>
        </w:tblCellMar>
        <w:tblLook w:val="04A0"/>
      </w:tblPr>
      <w:tblGrid>
        <w:gridCol w:w="5244"/>
        <w:gridCol w:w="5245"/>
      </w:tblGrid>
      <w:tr w:rsidR="00802031" w:rsidRPr="00161D67" w:rsidTr="00802031">
        <w:tc>
          <w:tcPr>
            <w:tcW w:w="2500" w:type="pct"/>
            <w:shd w:val="clear" w:color="auto" w:fill="FFFFFF"/>
            <w:vAlign w:val="center"/>
            <w:hideMark/>
          </w:tcPr>
          <w:p w:rsidR="00802031" w:rsidRPr="00161D67" w:rsidRDefault="00802031" w:rsidP="00802031">
            <w:pPr>
              <w:spacing w:after="0"/>
              <w:ind w:firstLine="567"/>
              <w:jc w:val="both"/>
              <w:rPr>
                <w:rFonts w:ascii="Times New Roman" w:hAnsi="Times New Roman" w:cs="Times New Roman"/>
                <w:bCs/>
                <w:sz w:val="24"/>
                <w:szCs w:val="24"/>
              </w:rPr>
            </w:pPr>
          </w:p>
        </w:tc>
        <w:tc>
          <w:tcPr>
            <w:tcW w:w="2500" w:type="pct"/>
            <w:shd w:val="clear" w:color="auto" w:fill="FFFFFF"/>
            <w:vAlign w:val="center"/>
            <w:hideMark/>
          </w:tcPr>
          <w:p w:rsidR="00802031" w:rsidRPr="00161D67" w:rsidRDefault="00802031" w:rsidP="00802031">
            <w:pPr>
              <w:spacing w:after="0"/>
              <w:ind w:firstLine="567"/>
              <w:jc w:val="both"/>
              <w:rPr>
                <w:rFonts w:ascii="Times New Roman" w:hAnsi="Times New Roman" w:cs="Times New Roman"/>
                <w:bCs/>
                <w:sz w:val="24"/>
                <w:szCs w:val="24"/>
              </w:rPr>
            </w:pPr>
          </w:p>
        </w:tc>
      </w:tr>
    </w:tbl>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Чтобы понять суть термина</w:t>
      </w:r>
      <w:r w:rsidR="00B726DA" w:rsidRPr="00161D67">
        <w:rPr>
          <w:rFonts w:ascii="Times New Roman" w:hAnsi="Times New Roman" w:cs="Times New Roman"/>
          <w:bCs/>
          <w:sz w:val="24"/>
          <w:szCs w:val="24"/>
        </w:rPr>
        <w:t xml:space="preserve"> </w:t>
      </w:r>
      <w:r w:rsidRPr="00161D67">
        <w:rPr>
          <w:rFonts w:ascii="Times New Roman" w:hAnsi="Times New Roman" w:cs="Times New Roman"/>
          <w:bCs/>
          <w:i/>
          <w:iCs/>
          <w:sz w:val="24"/>
          <w:szCs w:val="24"/>
        </w:rPr>
        <w:t>конфликт культур,</w:t>
      </w:r>
      <w:r w:rsidR="00124133" w:rsidRPr="00161D67">
        <w:rPr>
          <w:rFonts w:ascii="Times New Roman" w:hAnsi="Times New Roman" w:cs="Times New Roman"/>
          <w:bCs/>
          <w:sz w:val="24"/>
          <w:szCs w:val="24"/>
        </w:rPr>
        <w:t xml:space="preserve"> </w:t>
      </w:r>
      <w:r w:rsidRPr="00161D67">
        <w:rPr>
          <w:rFonts w:ascii="Times New Roman" w:hAnsi="Times New Roman" w:cs="Times New Roman"/>
          <w:bCs/>
          <w:sz w:val="24"/>
          <w:szCs w:val="24"/>
        </w:rPr>
        <w:t>нужно вдуматься в русское слово </w:t>
      </w:r>
      <w:r w:rsidRPr="00161D67">
        <w:rPr>
          <w:rFonts w:ascii="Times New Roman" w:hAnsi="Times New Roman" w:cs="Times New Roman"/>
          <w:bCs/>
          <w:i/>
          <w:iCs/>
          <w:sz w:val="24"/>
          <w:szCs w:val="24"/>
        </w:rPr>
        <w:t>иностранный.</w:t>
      </w:r>
      <w:r w:rsidRPr="00161D67">
        <w:rPr>
          <w:rFonts w:ascii="Times New Roman" w:hAnsi="Times New Roman" w:cs="Times New Roman"/>
          <w:bCs/>
          <w:sz w:val="24"/>
          <w:szCs w:val="24"/>
        </w:rPr>
        <w:t> Его внутренняя форма абсолютно прозрачна: из иных стран. Родная, не из иных стран, культура объединяет людей и одновременно отделяет их от других, </w:t>
      </w:r>
      <w:r w:rsidRPr="00161D67">
        <w:rPr>
          <w:rFonts w:ascii="Times New Roman" w:hAnsi="Times New Roman" w:cs="Times New Roman"/>
          <w:b/>
          <w:bCs/>
          <w:sz w:val="24"/>
          <w:szCs w:val="24"/>
        </w:rPr>
        <w:t>чужих</w:t>
      </w:r>
      <w:r w:rsidRPr="00161D67">
        <w:rPr>
          <w:rFonts w:ascii="Times New Roman" w:hAnsi="Times New Roman" w:cs="Times New Roman"/>
          <w:bCs/>
          <w:sz w:val="24"/>
          <w:szCs w:val="24"/>
        </w:rPr>
        <w:t> культур. Иначе говоря, родная культура — это и щит, </w:t>
      </w:r>
      <w:r w:rsidRPr="00161D67">
        <w:rPr>
          <w:rFonts w:ascii="Times New Roman" w:hAnsi="Times New Roman" w:cs="Times New Roman"/>
          <w:b/>
          <w:bCs/>
          <w:sz w:val="24"/>
          <w:szCs w:val="24"/>
        </w:rPr>
        <w:t>охраняющий</w:t>
      </w:r>
      <w:r w:rsidRPr="00161D67">
        <w:rPr>
          <w:rFonts w:ascii="Times New Roman" w:hAnsi="Times New Roman" w:cs="Times New Roman"/>
          <w:bCs/>
          <w:sz w:val="24"/>
          <w:szCs w:val="24"/>
        </w:rPr>
        <w:t> национальное своеобразие народа, и глухой забор, </w:t>
      </w:r>
      <w:r w:rsidRPr="00161D67">
        <w:rPr>
          <w:rFonts w:ascii="Times New Roman" w:hAnsi="Times New Roman" w:cs="Times New Roman"/>
          <w:b/>
          <w:bCs/>
          <w:sz w:val="24"/>
          <w:szCs w:val="24"/>
        </w:rPr>
        <w:t>отгораживающий</w:t>
      </w:r>
      <w:r w:rsidRPr="00161D67">
        <w:rPr>
          <w:rFonts w:ascii="Times New Roman" w:hAnsi="Times New Roman" w:cs="Times New Roman"/>
          <w:bCs/>
          <w:sz w:val="24"/>
          <w:szCs w:val="24"/>
        </w:rPr>
        <w:t> от других народов и культур.</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Весь мир делится таким образом на своих, объединенных языком и культурой людей и на чужих, не знающих языка и культуры. (Кстати, тот неоспоримый факт, что по различным социально-историческим причинам именно английский язык стал главным международным средством общения и поэтому им пользуются миллионы людей, для которых этот язык неродной, не только принес англоязычному миру огромную политическую, экономическую и иную пользу, но и как бы лишил этот мир щита: сделал его культуру открытой, выставленной напоказ всему остальному человечеству. При национальной любви англичан к закрытости — «мой дом - моя крепость» - это представляется неким парадоксом и иронией судьбы. Их национальный дом открылся всем на свете через английский язык.)</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Древние греки и римляне всех людей других стран и культур называли варварами — от греческого </w:t>
      </w:r>
      <w:proofErr w:type="spellStart"/>
      <w:r w:rsidRPr="00161D67">
        <w:rPr>
          <w:rFonts w:ascii="Times New Roman" w:hAnsi="Times New Roman" w:cs="Times New Roman"/>
          <w:bCs/>
          <w:i/>
          <w:iCs/>
          <w:sz w:val="24"/>
          <w:szCs w:val="24"/>
        </w:rPr>
        <w:t>barbaros</w:t>
      </w:r>
      <w:proofErr w:type="spellEnd"/>
      <w:r w:rsidRPr="00161D67">
        <w:rPr>
          <w:rFonts w:ascii="Times New Roman" w:hAnsi="Times New Roman" w:cs="Times New Roman"/>
          <w:bCs/>
          <w:sz w:val="24"/>
          <w:szCs w:val="24"/>
        </w:rPr>
        <w:t> 'чужеземец'. Слово это звукоподражательное и прямо связано с неродным языком: чужие языки воспринимались на слух как невнятное </w:t>
      </w:r>
      <w:r w:rsidRPr="00161D67">
        <w:rPr>
          <w:rFonts w:ascii="Times New Roman" w:hAnsi="Times New Roman" w:cs="Times New Roman"/>
          <w:bCs/>
          <w:i/>
          <w:iCs/>
          <w:sz w:val="24"/>
          <w:szCs w:val="24"/>
        </w:rPr>
        <w:t>бар-бар-бар</w:t>
      </w:r>
      <w:r w:rsidRPr="00161D67">
        <w:rPr>
          <w:rFonts w:ascii="Times New Roman" w:hAnsi="Times New Roman" w:cs="Times New Roman"/>
          <w:bCs/>
          <w:sz w:val="24"/>
          <w:szCs w:val="24"/>
        </w:rPr>
        <w:t xml:space="preserve"> (ср. русское </w:t>
      </w:r>
      <w:proofErr w:type="spellStart"/>
      <w:r w:rsidRPr="00161D67">
        <w:rPr>
          <w:rFonts w:ascii="Times New Roman" w:hAnsi="Times New Roman" w:cs="Times New Roman"/>
          <w:bCs/>
          <w:sz w:val="24"/>
          <w:szCs w:val="24"/>
        </w:rPr>
        <w:t>боло-бол</w:t>
      </w:r>
      <w:proofErr w:type="spellEnd"/>
      <w:r w:rsidRPr="00161D67">
        <w:rPr>
          <w:rFonts w:ascii="Times New Roman" w:hAnsi="Times New Roman" w:cs="Times New Roman"/>
          <w:bCs/>
          <w:sz w:val="24"/>
          <w:szCs w:val="24"/>
        </w:rPr>
        <w:t>).</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древнерусском языке всех иностранцев называли словом </w:t>
      </w:r>
      <w:r w:rsidRPr="00161D67">
        <w:rPr>
          <w:rFonts w:ascii="Times New Roman" w:hAnsi="Times New Roman" w:cs="Times New Roman"/>
          <w:bCs/>
          <w:i/>
          <w:iCs/>
          <w:sz w:val="24"/>
          <w:szCs w:val="24"/>
        </w:rPr>
        <w:t>немец.</w:t>
      </w:r>
      <w:r w:rsidRPr="00161D67">
        <w:rPr>
          <w:rFonts w:ascii="Times New Roman" w:hAnsi="Times New Roman" w:cs="Times New Roman"/>
          <w:bCs/>
          <w:sz w:val="24"/>
          <w:szCs w:val="24"/>
        </w:rPr>
        <w:t> Вот как характеризует англичан русская пословица XII века: </w:t>
      </w:r>
      <w:proofErr w:type="spellStart"/>
      <w:r w:rsidRPr="00161D67">
        <w:rPr>
          <w:rFonts w:ascii="Times New Roman" w:hAnsi="Times New Roman" w:cs="Times New Roman"/>
          <w:bCs/>
          <w:i/>
          <w:iCs/>
          <w:sz w:val="24"/>
          <w:szCs w:val="24"/>
        </w:rPr>
        <w:t>Аглинские</w:t>
      </w:r>
      <w:proofErr w:type="spellEnd"/>
      <w:r w:rsidRPr="00161D67">
        <w:rPr>
          <w:rFonts w:ascii="Times New Roman" w:hAnsi="Times New Roman" w:cs="Times New Roman"/>
          <w:bCs/>
          <w:i/>
          <w:iCs/>
          <w:sz w:val="24"/>
          <w:szCs w:val="24"/>
        </w:rPr>
        <w:t xml:space="preserve"> немцы не корыстны люди, да драться люты.</w:t>
      </w:r>
      <w:r w:rsidRPr="00161D67">
        <w:rPr>
          <w:rFonts w:ascii="Times New Roman" w:hAnsi="Times New Roman" w:cs="Times New Roman"/>
          <w:bCs/>
          <w:sz w:val="24"/>
          <w:szCs w:val="24"/>
        </w:rPr>
        <w:t> Впоследствии это слово было вытеснено словом </w:t>
      </w:r>
      <w:r w:rsidRPr="00161D67">
        <w:rPr>
          <w:rFonts w:ascii="Times New Roman" w:hAnsi="Times New Roman" w:cs="Times New Roman"/>
          <w:bCs/>
          <w:i/>
          <w:iCs/>
          <w:sz w:val="24"/>
          <w:szCs w:val="24"/>
        </w:rPr>
        <w:t>чужеземец,</w:t>
      </w:r>
      <w:r w:rsidRPr="00161D67">
        <w:rPr>
          <w:rFonts w:ascii="Times New Roman" w:hAnsi="Times New Roman" w:cs="Times New Roman"/>
          <w:bCs/>
          <w:sz w:val="24"/>
          <w:szCs w:val="24"/>
        </w:rPr>
        <w:t> а значение слова </w:t>
      </w:r>
      <w:r w:rsidRPr="00161D67">
        <w:rPr>
          <w:rFonts w:ascii="Times New Roman" w:hAnsi="Times New Roman" w:cs="Times New Roman"/>
          <w:bCs/>
          <w:i/>
          <w:iCs/>
          <w:sz w:val="24"/>
          <w:szCs w:val="24"/>
        </w:rPr>
        <w:t>немец</w:t>
      </w:r>
      <w:r w:rsidRPr="00161D67">
        <w:rPr>
          <w:rFonts w:ascii="Times New Roman" w:hAnsi="Times New Roman" w:cs="Times New Roman"/>
          <w:bCs/>
          <w:sz w:val="24"/>
          <w:szCs w:val="24"/>
        </w:rPr>
        <w:t> сузилось до только тех иностранцев, которые приезжали из Германии. Интересно, что корень слова </w:t>
      </w:r>
      <w:r w:rsidRPr="00161D67">
        <w:rPr>
          <w:rFonts w:ascii="Times New Roman" w:hAnsi="Times New Roman" w:cs="Times New Roman"/>
          <w:bCs/>
          <w:i/>
          <w:iCs/>
          <w:sz w:val="24"/>
          <w:szCs w:val="24"/>
        </w:rPr>
        <w:t>немец</w:t>
      </w:r>
      <w:r w:rsidRPr="00161D67">
        <w:rPr>
          <w:rFonts w:ascii="Times New Roman" w:hAnsi="Times New Roman" w:cs="Times New Roman"/>
          <w:bCs/>
          <w:sz w:val="24"/>
          <w:szCs w:val="24"/>
        </w:rPr>
        <w:t> — </w:t>
      </w:r>
      <w:r w:rsidRPr="00161D67">
        <w:rPr>
          <w:rFonts w:ascii="Times New Roman" w:hAnsi="Times New Roman" w:cs="Times New Roman"/>
          <w:bCs/>
          <w:i/>
          <w:iCs/>
          <w:sz w:val="24"/>
          <w:szCs w:val="24"/>
        </w:rPr>
        <w:t>нем-,</w:t>
      </w:r>
      <w:r w:rsidRPr="00161D67">
        <w:rPr>
          <w:rFonts w:ascii="Times New Roman" w:hAnsi="Times New Roman" w:cs="Times New Roman"/>
          <w:bCs/>
          <w:sz w:val="24"/>
          <w:szCs w:val="24"/>
        </w:rPr>
        <w:t> от </w:t>
      </w:r>
      <w:r w:rsidRPr="00161D67">
        <w:rPr>
          <w:rFonts w:ascii="Times New Roman" w:hAnsi="Times New Roman" w:cs="Times New Roman"/>
          <w:bCs/>
          <w:i/>
          <w:iCs/>
          <w:sz w:val="24"/>
          <w:szCs w:val="24"/>
        </w:rPr>
        <w:t>немой,</w:t>
      </w:r>
      <w:r w:rsidRPr="00161D67">
        <w:rPr>
          <w:rFonts w:ascii="Times New Roman" w:hAnsi="Times New Roman" w:cs="Times New Roman"/>
          <w:bCs/>
          <w:sz w:val="24"/>
          <w:szCs w:val="24"/>
        </w:rPr>
        <w:t> то есть </w:t>
      </w:r>
      <w:r w:rsidRPr="00161D67">
        <w:rPr>
          <w:rFonts w:ascii="Times New Roman" w:hAnsi="Times New Roman" w:cs="Times New Roman"/>
          <w:bCs/>
          <w:i/>
          <w:iCs/>
          <w:sz w:val="24"/>
          <w:szCs w:val="24"/>
        </w:rPr>
        <w:t>немец</w:t>
      </w:r>
      <w:r w:rsidRPr="00161D67">
        <w:rPr>
          <w:rFonts w:ascii="Times New Roman" w:hAnsi="Times New Roman" w:cs="Times New Roman"/>
          <w:bCs/>
          <w:sz w:val="24"/>
          <w:szCs w:val="24"/>
        </w:rPr>
        <w:t> — это немой, не умеющий говорить (не знающий нашего языка) человек. В основе определения иностранца, таким образом, лежало его неумение говорить на родном, в данном случае русском языке, неспособность выразить себя словесно.</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i/>
          <w:iCs/>
          <w:sz w:val="24"/>
          <w:szCs w:val="24"/>
        </w:rPr>
        <w:t>Чужеземец</w:t>
      </w:r>
      <w:r w:rsidRPr="00161D67">
        <w:rPr>
          <w:rFonts w:ascii="Times New Roman" w:hAnsi="Times New Roman" w:cs="Times New Roman"/>
          <w:bCs/>
          <w:sz w:val="24"/>
          <w:szCs w:val="24"/>
        </w:rPr>
        <w:t> из чужих земель и затем </w:t>
      </w:r>
      <w:r w:rsidRPr="00161D67">
        <w:rPr>
          <w:rFonts w:ascii="Times New Roman" w:hAnsi="Times New Roman" w:cs="Times New Roman"/>
          <w:bCs/>
          <w:i/>
          <w:iCs/>
          <w:sz w:val="24"/>
          <w:szCs w:val="24"/>
        </w:rPr>
        <w:t>иностранец</w:t>
      </w:r>
      <w:r w:rsidRPr="00161D67">
        <w:rPr>
          <w:rFonts w:ascii="Times New Roman" w:hAnsi="Times New Roman" w:cs="Times New Roman"/>
          <w:bCs/>
          <w:sz w:val="24"/>
          <w:szCs w:val="24"/>
        </w:rPr>
        <w:t> из иных стран, пришедшие на смену </w:t>
      </w:r>
      <w:r w:rsidRPr="00161D67">
        <w:rPr>
          <w:rFonts w:ascii="Times New Roman" w:hAnsi="Times New Roman" w:cs="Times New Roman"/>
          <w:bCs/>
          <w:i/>
          <w:iCs/>
          <w:sz w:val="24"/>
          <w:szCs w:val="24"/>
        </w:rPr>
        <w:t>немцу,</w:t>
      </w:r>
      <w:r w:rsidRPr="00161D67">
        <w:rPr>
          <w:rFonts w:ascii="Times New Roman" w:hAnsi="Times New Roman" w:cs="Times New Roman"/>
          <w:bCs/>
          <w:sz w:val="24"/>
          <w:szCs w:val="24"/>
        </w:rPr>
        <w:t xml:space="preserve"> переставили акцент с владения языком (или, вернее, </w:t>
      </w:r>
      <w:proofErr w:type="spellStart"/>
      <w:r w:rsidRPr="00161D67">
        <w:rPr>
          <w:rFonts w:ascii="Times New Roman" w:hAnsi="Times New Roman" w:cs="Times New Roman"/>
          <w:bCs/>
          <w:sz w:val="24"/>
          <w:szCs w:val="24"/>
        </w:rPr>
        <w:t>невладения</w:t>
      </w:r>
      <w:proofErr w:type="spellEnd"/>
      <w:r w:rsidRPr="00161D67">
        <w:rPr>
          <w:rFonts w:ascii="Times New Roman" w:hAnsi="Times New Roman" w:cs="Times New Roman"/>
          <w:bCs/>
          <w:sz w:val="24"/>
          <w:szCs w:val="24"/>
        </w:rPr>
        <w:t>) на происхождение: из чужой земли, из иных стран. Смысл этого слова становится полным и ясным в противопоставлении: родной, свой — иностранный, то есть чужой, чуждый, принятый в иных странах. В этой оппозиции уже заложено столкновение между </w:t>
      </w:r>
      <w:r w:rsidRPr="00161D67">
        <w:rPr>
          <w:rFonts w:ascii="Times New Roman" w:hAnsi="Times New Roman" w:cs="Times New Roman"/>
          <w:b/>
          <w:bCs/>
          <w:sz w:val="24"/>
          <w:szCs w:val="24"/>
        </w:rPr>
        <w:t>своим</w:t>
      </w:r>
      <w:r w:rsidRPr="00161D67">
        <w:rPr>
          <w:rFonts w:ascii="Times New Roman" w:hAnsi="Times New Roman" w:cs="Times New Roman"/>
          <w:bCs/>
          <w:sz w:val="24"/>
          <w:szCs w:val="24"/>
        </w:rPr>
        <w:t> и </w:t>
      </w:r>
      <w:r w:rsidRPr="00161D67">
        <w:rPr>
          <w:rFonts w:ascii="Times New Roman" w:hAnsi="Times New Roman" w:cs="Times New Roman"/>
          <w:b/>
          <w:bCs/>
          <w:sz w:val="24"/>
          <w:szCs w:val="24"/>
        </w:rPr>
        <w:t>чужим</w:t>
      </w:r>
      <w:r w:rsidRPr="00161D67">
        <w:rPr>
          <w:rFonts w:ascii="Times New Roman" w:hAnsi="Times New Roman" w:cs="Times New Roman"/>
          <w:bCs/>
          <w:sz w:val="24"/>
          <w:szCs w:val="24"/>
        </w:rPr>
        <w:t> уставом, то есть конфликт культур, поэтому все сочетания со словами </w:t>
      </w:r>
      <w:r w:rsidRPr="00161D67">
        <w:rPr>
          <w:rFonts w:ascii="Times New Roman" w:hAnsi="Times New Roman" w:cs="Times New Roman"/>
          <w:bCs/>
          <w:i/>
          <w:iCs/>
          <w:sz w:val="24"/>
          <w:szCs w:val="24"/>
        </w:rPr>
        <w:t>иностранный</w:t>
      </w:r>
      <w:r w:rsidRPr="00161D67">
        <w:rPr>
          <w:rFonts w:ascii="Times New Roman" w:hAnsi="Times New Roman" w:cs="Times New Roman"/>
          <w:bCs/>
          <w:sz w:val="24"/>
          <w:szCs w:val="24"/>
        </w:rPr>
        <w:t> или </w:t>
      </w:r>
      <w:r w:rsidRPr="00161D67">
        <w:rPr>
          <w:rFonts w:ascii="Times New Roman" w:hAnsi="Times New Roman" w:cs="Times New Roman"/>
          <w:bCs/>
          <w:i/>
          <w:iCs/>
          <w:sz w:val="24"/>
          <w:szCs w:val="24"/>
        </w:rPr>
        <w:t>иностранец</w:t>
      </w:r>
      <w:r w:rsidRPr="00161D67">
        <w:rPr>
          <w:rFonts w:ascii="Times New Roman" w:hAnsi="Times New Roman" w:cs="Times New Roman"/>
          <w:bCs/>
          <w:sz w:val="24"/>
          <w:szCs w:val="24"/>
        </w:rPr>
        <w:t> предполагают этот конфликт.</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lastRenderedPageBreak/>
        <w:t>Самые очевидные примеры столкновений культур дает просто </w:t>
      </w:r>
      <w:r w:rsidRPr="00161D67">
        <w:rPr>
          <w:rFonts w:ascii="Times New Roman" w:hAnsi="Times New Roman" w:cs="Times New Roman"/>
          <w:b/>
          <w:bCs/>
          <w:sz w:val="24"/>
          <w:szCs w:val="24"/>
        </w:rPr>
        <w:t>реальное общение с иностранцами</w:t>
      </w:r>
      <w:r w:rsidRPr="00161D67">
        <w:rPr>
          <w:rFonts w:ascii="Times New Roman" w:hAnsi="Times New Roman" w:cs="Times New Roman"/>
          <w:bCs/>
          <w:sz w:val="24"/>
          <w:szCs w:val="24"/>
        </w:rPr>
        <w:t> как в их стране, так и в своей родной. Такого рода конфликты порождают множество курьезов, анекдотов, смешных сюжетов («наши за границей», иностранцы в России и т. п.), неприятностей, драм и даже трагедий.</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Итальянская семья усыновила чернобыльского мальчика. Ночью в посольстве Украины в Риме раздался звонок: взволнованный женский голос просил о помощи: «Приезжайте скорее, мы не можем его уложить спать, он кричит, плачет, будит соседей». На место происшествия помчалась посольская машина с переводчицей, которой бедный мальчик объяснил, рыдая: «Я хочу спать, а они надевают на меня костюм!» Ложиться спать для мальчика обозначало: раздеваться. В его культуре не было пижамы, да еще имеющей вид тренировочного костюма.</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Латинской Америке «не работает» реклама сигарет «</w:t>
      </w:r>
      <w:proofErr w:type="spellStart"/>
      <w:r w:rsidRPr="00161D67">
        <w:rPr>
          <w:rFonts w:ascii="Times New Roman" w:hAnsi="Times New Roman" w:cs="Times New Roman"/>
          <w:bCs/>
          <w:sz w:val="24"/>
          <w:szCs w:val="24"/>
        </w:rPr>
        <w:t>Мальборо</w:t>
      </w:r>
      <w:proofErr w:type="spellEnd"/>
      <w:r w:rsidRPr="00161D67">
        <w:rPr>
          <w:rFonts w:ascii="Times New Roman" w:hAnsi="Times New Roman" w:cs="Times New Roman"/>
          <w:bCs/>
          <w:sz w:val="24"/>
          <w:szCs w:val="24"/>
        </w:rPr>
        <w:t>»: ковбой, человек на лошади — это представитель беднейшего населения, который может курить только самые дешевые и поэтому плохие сигареты.</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Испанская фирма договорилась с Мексикой о продаже большой партии пробок для шампанского, но имела неосторожность покрасить их в бордовый цвет, который оказался в мексиканской культуре цветом траура, — и сделка сорвалась.</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Одна из версий гибели казахского самолета при посадке в Дели объясняет аварию конфликтом культур: индийские авиадиспетчеры дали высоту не в метрах, а в футах, как это принято в английской культуре и в английском языке.</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украинском городе Умань во время традиционного съезда хасидов в 1996 году начались беспорядки из-за того, что один из хасидов брызнул слезоточивым газом из баллончика в лицо одной из зрительниц на улице. Согласно обычаям хасидов, женщины не должны быть вблизи мужчин, занятых религиозным обрядом. Видимо, украинка подошла слишком близко — ближе, чем позволяла религиозная традиция. Волнения продолжались несколько дней. Милиционерам, прибывшим из соседних городов для наведения порядка, разъяснили причину культурного конфликта, и они стали бдительно следить за соблюдением дистанции, предупреждая женщин о запрете на вторжение на территорию проведения религиозного обряда.</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Вот как описывает </w:t>
      </w:r>
      <w:proofErr w:type="spellStart"/>
      <w:r w:rsidRPr="00161D67">
        <w:rPr>
          <w:rFonts w:ascii="Times New Roman" w:hAnsi="Times New Roman" w:cs="Times New Roman"/>
          <w:bCs/>
          <w:sz w:val="24"/>
          <w:szCs w:val="24"/>
        </w:rPr>
        <w:t>Сол</w:t>
      </w:r>
      <w:proofErr w:type="spellEnd"/>
      <w:r w:rsidRPr="00161D67">
        <w:rPr>
          <w:rFonts w:ascii="Times New Roman" w:hAnsi="Times New Roman" w:cs="Times New Roman"/>
          <w:bCs/>
          <w:sz w:val="24"/>
          <w:szCs w:val="24"/>
        </w:rPr>
        <w:t xml:space="preserve"> Шульман, известный путешественник и антрополог, типичный конфликт культур у иммигрантов Австралии: «Приезжает греческая или итальянская семья — отец, мать и десятилетний сын. Отец решил подзаработать деньжат в богатой стране, а затем вернуться домой. Проходит пять-шесть лет, деньги скоплены, можно возвращаться на родину. „На какую родину? — удивляется сын. — Я австралиец". Его язык, культура, родина уже здесь, а не там. И начинается драма, заканчивающаяся иногда развалом семьи. Вечная проблема „отцов и детей" усугубляется здесь еще и отчуждением культур разных поколений. Недаром иммигранты нередко называют Австралию „золотой клеткой"».</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Профессиональный переводчик с индонезийского языка И. И. </w:t>
      </w:r>
      <w:proofErr w:type="spellStart"/>
      <w:r w:rsidRPr="00161D67">
        <w:rPr>
          <w:rFonts w:ascii="Times New Roman" w:hAnsi="Times New Roman" w:cs="Times New Roman"/>
          <w:bCs/>
          <w:sz w:val="24"/>
          <w:szCs w:val="24"/>
        </w:rPr>
        <w:t>Кашмадзе</w:t>
      </w:r>
      <w:proofErr w:type="spellEnd"/>
      <w:r w:rsidRPr="00161D67">
        <w:rPr>
          <w:rFonts w:ascii="Times New Roman" w:hAnsi="Times New Roman" w:cs="Times New Roman"/>
          <w:bCs/>
          <w:sz w:val="24"/>
          <w:szCs w:val="24"/>
        </w:rPr>
        <w:t>, почти полвека работавший в самых высших кругах политики и дипломатии СССР, описывает визит начальника криминальной полиции Индонезии в нашу страну: «В завершение вечера генерал Калинин, решив показать „братские чувства" к индонезийскому гостю, попытался поцеловать его в губы, чем вызвал у начальника полиции глубочайшее удивление».</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Студенты из Таиланда перестали посещать лекции по русской литературе. «Она на нас кричит», — сказали они о преподавательнице, говорившей, в соответствии с русской педагогической традицией, громко, четко и ясно. Эта манера оказалась неприемлемой для студентов-тайцев, привыкших к иным фонетическим и риторическим параметрам.</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Культурный конфликт произошел у российских студентов, учившихся по американской программе, с преподавателями из США. Заметив, что несколько студентов списывают, американские </w:t>
      </w:r>
      <w:r w:rsidRPr="00161D67">
        <w:rPr>
          <w:rFonts w:ascii="Times New Roman" w:hAnsi="Times New Roman" w:cs="Times New Roman"/>
          <w:bCs/>
          <w:sz w:val="24"/>
          <w:szCs w:val="24"/>
        </w:rPr>
        <w:lastRenderedPageBreak/>
        <w:t>преподаватели, поставили неудовлетворительные оценки всему потоку, что обозначало и моральный удар, и большие финансовые потери для российских студентов. Американцы возмущались теми, кто давал списать, и теми, кто не донес немедленно об этом преподавателям, даже больше, чем теми, кто списывал. Идеи «не пойман — не вор» и «доносчику первый кнут» не имели никакого успеха. Все сдавшие этот письменный экзамен были вынуждены снова его сдавать и снова платить деньги. Часть российских студентов, возмущенная этой ситуацией, отказалась продолжать программу.</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Немецкая деловая дама на международном симпозиуме, посвященном проблемам взаимодействия культур, в английском городе Бат в апреле 1998 года описывала свой печальный опыт создания совместной консалтинговой фирмы с русскими партнерами в Риге: «Оказалось, что для моего русского друга наша дружба важнее бизнеса. Через год мы ее почти утратили». Именно этой даме принадлежат два афоризма, вполне типичные для ситуации конфликта культур: 1) «заниматься бизнесом в России — это все равно что идти через джунгли на высоких каблуках»; 2) «любят Россию главным образом учителя русского языка; ненавидят Россию те, кто там занимается бизнесом».</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«Подарочный» конфликт часто портит деловые и личные отношения. У нас в России принято дарить подарки, цветы, сувениры гораздо чаще и щедрее, чем на Западе. Западные гости обычно воспринимают это не как широту души и гостеприимство, а как эксцентричность, как скрываемое материальное благополучие («они совсем не такие бедные, если дарят такие подарки» — а их русские партнеры могут быть гораздо беднее, чем выглядят: они просто соблюдают требования своей культуры) или как попытку подкупа, то есть усматривают в таком поведении мотивы, обидные для бескорыстно старавшихся русских.</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Американская преподавательница английского языка в МГУ на церемонии выдачи дипломов выпускникам, получив в подарок альбомы по русскому искусству и русский фарфор, вручила свой прощальный подарок - огромную коробку в красивой «западной» упаковке, перевязанную ленточкой. Ее открыли прямо на сцене. В ней оказался... унитаз. Таким «оригинальным», но совершенно неприемлемым, с точки зрения культуры хозяев, способом она хотела, по-видимому, показать, что ей не нравится состояние наших туалетов. Все были шокированы. На следующий год ее на работу не пригласили...</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Вот недавний пример. У известного артиста Евгения Евстигнеева заболело сердце. В зарубежной клинике ему сделали </w:t>
      </w:r>
      <w:proofErr w:type="spellStart"/>
      <w:r w:rsidRPr="00161D67">
        <w:rPr>
          <w:rFonts w:ascii="Times New Roman" w:hAnsi="Times New Roman" w:cs="Times New Roman"/>
          <w:bCs/>
          <w:sz w:val="24"/>
          <w:szCs w:val="24"/>
        </w:rPr>
        <w:t>коронографию</w:t>
      </w:r>
      <w:proofErr w:type="spellEnd"/>
      <w:r w:rsidRPr="00161D67">
        <w:rPr>
          <w:rFonts w:ascii="Times New Roman" w:hAnsi="Times New Roman" w:cs="Times New Roman"/>
          <w:bCs/>
          <w:sz w:val="24"/>
          <w:szCs w:val="24"/>
        </w:rPr>
        <w:t xml:space="preserve"> и, как это принято у западных медиков, принесли графическое изображение сердца и объяснили все подробно и прямо: «Вот видите, сколько сосудов у Вас не работает, нужна срочная операция». Евстигнеев сказал «понятно» и умер. В традициях нашей медицины с больным принято говорить помягче, </w:t>
      </w:r>
      <w:proofErr w:type="spellStart"/>
      <w:r w:rsidRPr="00161D67">
        <w:rPr>
          <w:rFonts w:ascii="Times New Roman" w:hAnsi="Times New Roman" w:cs="Times New Roman"/>
          <w:bCs/>
          <w:sz w:val="24"/>
          <w:szCs w:val="24"/>
        </w:rPr>
        <w:t>щадяще</w:t>
      </w:r>
      <w:proofErr w:type="spellEnd"/>
      <w:r w:rsidRPr="00161D67">
        <w:rPr>
          <w:rFonts w:ascii="Times New Roman" w:hAnsi="Times New Roman" w:cs="Times New Roman"/>
          <w:bCs/>
          <w:sz w:val="24"/>
          <w:szCs w:val="24"/>
        </w:rPr>
        <w:t>, прибегая порой к полуправдам и ко «лжи во спасение». Каждый из этих путей имеет свои достоинства и недостатки — речь идет не об их оценке, а о том, что привычно и принято, а не то, что ново, непривычно и поэтому пугает.</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Совершенно ясно, что проблема конфликтов культур затрагивает все виды человеческой жизни и деятельности при любых контактах с другими культурами, в том числе и «односторонних»: при чтении иностранной литературы, знакомстве с иностранным искусством, театром, кино, прессой, радио, телевидением, песнями. Виды и формы межкультурного общения стремительно развиваются (одна система Интернет чего стоит!).</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отличие от прямого, непосредственного конфликта культур, возникающего при реальном общении с иностранцами, такого рода контакты и конфликты с иностранной культурой (книги, фильмы, язык и т. п.) можно назвать косвенными, опосредованными. В этом случае культурный барьер менее видим и осознаваем, что делает его еще опаснее.</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lastRenderedPageBreak/>
        <w:t>Так, чтение иностранной литературы неизбежно сопровождается и знакомством с чужой, иной страны культурой, и конфликтом с ней. В процессе этого конфликта человек начинает глубже осознавать свою собственную культуру, свое мировоззрение, свой подход к жизни и к людям.</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Яркий пример конфликта культур при восприятии иностранной литературы приводит американский антрополог </w:t>
      </w:r>
      <w:proofErr w:type="spellStart"/>
      <w:r w:rsidRPr="00161D67">
        <w:rPr>
          <w:rFonts w:ascii="Times New Roman" w:hAnsi="Times New Roman" w:cs="Times New Roman"/>
          <w:bCs/>
          <w:sz w:val="24"/>
          <w:szCs w:val="24"/>
        </w:rPr>
        <w:t>Лора</w:t>
      </w:r>
      <w:proofErr w:type="spellEnd"/>
      <w:r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Бохэннен</w:t>
      </w:r>
      <w:proofErr w:type="spellEnd"/>
      <w:r w:rsidRPr="00161D67">
        <w:rPr>
          <w:rFonts w:ascii="Times New Roman" w:hAnsi="Times New Roman" w:cs="Times New Roman"/>
          <w:bCs/>
          <w:sz w:val="24"/>
          <w:szCs w:val="24"/>
        </w:rPr>
        <w:t>, пересказавшая «Гамлета» Шекспира туземцам Западной Африки. Они восприняли сюжет через призму своей культуры: Клавдий — молодец, что женился на вдове брата, так и должен поступить хороший, культурный человек, но нужно было это сделать немедленно после смерти мужа и брата, а не ждать целый месяц. Призрак отца Гамлета вообще не уложился в сознании: если он мертв, то как он может ходить и говорить? Полоний вызвал неодобрение: зачем он мешал дочери стать любовницей сына вождя - это и честь и, главное, много дорогих подарков. Гамлет убил его совершенно правильно, в полном соответствии с охотничьей культурой туземцев: услышав шорох, крикнул «что, крыса?», а Полоний не ответил, за что и был убит. Именно так и поступает каждый охотник в африканском лесу: услышав шорох, окликает и, если нет человеческого отклика, убивает источник шороха и, следовательно, опасности.</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Книги, запрещаемые (или сжигаемые на кострах) тем или иным политическим режимом, ярко свидетельствуют о конфликте идеологий, о несовместимости культур (в том числе и внутри одной национальной культуры).</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Разумеется, чтение иностранных авторов — это вторжение в чужой монастырь. Мы видим и, главное, оцениваем этот чужой мир через призму своей культуры, что, соответственно, также оказывается конфликтом культур.</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такой взрывоопасной ситуации перед наукой и образованием остро стоят сложные и благородные задачи: во-первых, исследовать корни, проявления, формы, виды, развитие культур разных народов и их контактов и, во-вторых, научить людей терпимости, уважению, пониманию других культур. Для выполнения этой задачи и проводятся конференции, создаются объединения ученых и педагогов, пишутся книги, в учебные планы и средних, и высших учебных заведений вводятся культурологические дисциплины.</w:t>
      </w:r>
    </w:p>
    <w:p w:rsidR="00802031" w:rsidRPr="00161D67" w:rsidRDefault="00802031" w:rsidP="00802031">
      <w:pPr>
        <w:spacing w:after="0"/>
        <w:ind w:firstLine="567"/>
        <w:jc w:val="center"/>
        <w:rPr>
          <w:rFonts w:ascii="Times New Roman" w:hAnsi="Times New Roman" w:cs="Times New Roman"/>
          <w:b/>
          <w:bCs/>
          <w:sz w:val="24"/>
          <w:szCs w:val="24"/>
        </w:rPr>
      </w:pPr>
      <w:r w:rsidRPr="00161D67">
        <w:rPr>
          <w:rFonts w:ascii="Times New Roman" w:hAnsi="Times New Roman" w:cs="Times New Roman"/>
          <w:bCs/>
          <w:sz w:val="24"/>
          <w:szCs w:val="24"/>
        </w:rPr>
        <w:br/>
      </w:r>
      <w:r w:rsidR="004B4CB1" w:rsidRPr="00161D67">
        <w:rPr>
          <w:rFonts w:ascii="Times New Roman" w:hAnsi="Times New Roman" w:cs="Times New Roman"/>
          <w:b/>
          <w:bCs/>
          <w:sz w:val="24"/>
          <w:szCs w:val="24"/>
        </w:rPr>
        <w:t xml:space="preserve">1.3 </w:t>
      </w:r>
      <w:r w:rsidRPr="00161D67">
        <w:rPr>
          <w:rFonts w:ascii="Times New Roman" w:hAnsi="Times New Roman" w:cs="Times New Roman"/>
          <w:b/>
          <w:bCs/>
          <w:sz w:val="24"/>
          <w:szCs w:val="24"/>
        </w:rPr>
        <w:t>История развития межкультурной коммуникации в России</w:t>
      </w:r>
    </w:p>
    <w:p w:rsidR="004B4CB1" w:rsidRPr="00161D67" w:rsidRDefault="004B4CB1" w:rsidP="00802031">
      <w:pPr>
        <w:spacing w:after="0"/>
        <w:ind w:firstLine="567"/>
        <w:jc w:val="center"/>
        <w:rPr>
          <w:rFonts w:ascii="Times New Roman" w:hAnsi="Times New Roman" w:cs="Times New Roman"/>
          <w:bCs/>
          <w:sz w:val="24"/>
          <w:szCs w:val="24"/>
        </w:rPr>
      </w:pP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отечественной науке интерес к проблемам межкультурной коммуникации необычайно высок. Народы России говорят более чем на ста языках и наречиях, исповедуют разные религии, придерживаются различных политических взглядов, занимаю</w:t>
      </w:r>
      <w:r w:rsidR="003360A6" w:rsidRPr="00161D67">
        <w:rPr>
          <w:rFonts w:ascii="Times New Roman" w:hAnsi="Times New Roman" w:cs="Times New Roman"/>
          <w:bCs/>
          <w:sz w:val="24"/>
          <w:szCs w:val="24"/>
        </w:rPr>
        <w:t xml:space="preserve">т разные </w:t>
      </w:r>
      <w:proofErr w:type="spellStart"/>
      <w:r w:rsidR="003360A6" w:rsidRPr="00161D67">
        <w:rPr>
          <w:rFonts w:ascii="Times New Roman" w:hAnsi="Times New Roman" w:cs="Times New Roman"/>
          <w:bCs/>
          <w:sz w:val="24"/>
          <w:szCs w:val="24"/>
        </w:rPr>
        <w:t>экономико</w:t>
      </w:r>
      <w:proofErr w:type="spellEnd"/>
      <w:r w:rsidR="003360A6" w:rsidRPr="00161D67">
        <w:rPr>
          <w:rFonts w:ascii="Times New Roman" w:hAnsi="Times New Roman" w:cs="Times New Roman"/>
          <w:bCs/>
          <w:sz w:val="24"/>
          <w:szCs w:val="24"/>
        </w:rPr>
        <w:t>–</w:t>
      </w:r>
      <w:r w:rsidRPr="00161D67">
        <w:rPr>
          <w:rFonts w:ascii="Times New Roman" w:hAnsi="Times New Roman" w:cs="Times New Roman"/>
          <w:bCs/>
          <w:sz w:val="24"/>
          <w:szCs w:val="24"/>
        </w:rPr>
        <w:t>социальные статусы. Перед каждым россиянином встают проблемы межкультурного характера: культурные и религиозные различия, этнические стереотипы, предрассудки и т.д. Каждому из нас очень важно суметь преодолеть эти коммуникативные барьеры и найти общие точки для взаимопонимания, взаимопомощи и сотрудничества.</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российской науке интерес к проблематике межкультурных коммуникаций возник в 90-е гг. ХХ в. Инициаторами изучения межкультурной коммуникации стали преподаватели иностранных языков, которые первыми осознали, что для адекватного взаимопонимания с представителями других народов недостаточно простого овладения иностранным языком. Реальное общение с иностранцами показывает, что даже высокое знание иностранного языка, не исключает непонимания и конфликта с носителями данного языка. Очевидно, что эффективное межнациональное общение невозможно без практических навыков и всесторонних знаний о культуре другого народа в межкультурной коммуникации. Во многих ВУЗах нашей страны в учебный план введена новая дисциплина – «Межкультурная коммуникация».</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lastRenderedPageBreak/>
        <w:t xml:space="preserve">В отечественной науке проблематика межкультурной коммуникации наиболее глубоко разрабатывается в социальной психологии (В.С. Агеев, В.В. Кочетков, Н.М. Лебедева, Г.У. Солдатова), лингвистике (О.А. </w:t>
      </w:r>
      <w:proofErr w:type="spellStart"/>
      <w:r w:rsidRPr="00161D67">
        <w:rPr>
          <w:rFonts w:ascii="Times New Roman" w:hAnsi="Times New Roman" w:cs="Times New Roman"/>
          <w:bCs/>
          <w:sz w:val="24"/>
          <w:szCs w:val="24"/>
        </w:rPr>
        <w:t>Леотович</w:t>
      </w:r>
      <w:proofErr w:type="spellEnd"/>
      <w:r w:rsidRPr="00161D67">
        <w:rPr>
          <w:rFonts w:ascii="Times New Roman" w:hAnsi="Times New Roman" w:cs="Times New Roman"/>
          <w:bCs/>
          <w:sz w:val="24"/>
          <w:szCs w:val="24"/>
        </w:rPr>
        <w:t xml:space="preserve">, А.В.Павловская), социологии (Ю.В. Арутюнян, Л.М. </w:t>
      </w:r>
      <w:proofErr w:type="spellStart"/>
      <w:r w:rsidRPr="00161D67">
        <w:rPr>
          <w:rFonts w:ascii="Times New Roman" w:hAnsi="Times New Roman" w:cs="Times New Roman"/>
          <w:bCs/>
          <w:sz w:val="24"/>
          <w:szCs w:val="24"/>
        </w:rPr>
        <w:t>Дробижева</w:t>
      </w:r>
      <w:proofErr w:type="spellEnd"/>
      <w:r w:rsidRPr="00161D67">
        <w:rPr>
          <w:rFonts w:ascii="Times New Roman" w:hAnsi="Times New Roman" w:cs="Times New Roman"/>
          <w:bCs/>
          <w:sz w:val="24"/>
          <w:szCs w:val="24"/>
        </w:rPr>
        <w:t xml:space="preserve">), этнологии (Ю.М. </w:t>
      </w:r>
      <w:proofErr w:type="spellStart"/>
      <w:r w:rsidRPr="00161D67">
        <w:rPr>
          <w:rFonts w:ascii="Times New Roman" w:hAnsi="Times New Roman" w:cs="Times New Roman"/>
          <w:bCs/>
          <w:sz w:val="24"/>
          <w:szCs w:val="24"/>
        </w:rPr>
        <w:t>Броблей</w:t>
      </w:r>
      <w:proofErr w:type="spellEnd"/>
      <w:r w:rsidRPr="00161D67">
        <w:rPr>
          <w:rFonts w:ascii="Times New Roman" w:hAnsi="Times New Roman" w:cs="Times New Roman"/>
          <w:bCs/>
          <w:sz w:val="24"/>
          <w:szCs w:val="24"/>
        </w:rPr>
        <w:t xml:space="preserve">, С.А. Арутюнов), политологии (А.В. Дмитриев, В.В. </w:t>
      </w:r>
      <w:proofErr w:type="spellStart"/>
      <w:r w:rsidRPr="00161D67">
        <w:rPr>
          <w:rFonts w:ascii="Times New Roman" w:hAnsi="Times New Roman" w:cs="Times New Roman"/>
          <w:bCs/>
          <w:sz w:val="24"/>
          <w:szCs w:val="24"/>
        </w:rPr>
        <w:t>Латынов</w:t>
      </w:r>
      <w:proofErr w:type="spellEnd"/>
      <w:r w:rsidRPr="00161D67">
        <w:rPr>
          <w:rFonts w:ascii="Times New Roman" w:hAnsi="Times New Roman" w:cs="Times New Roman"/>
          <w:bCs/>
          <w:sz w:val="24"/>
          <w:szCs w:val="24"/>
        </w:rPr>
        <w:t xml:space="preserve"> и др.).</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В последние годы в России вышла серия учебников и учебных пособий по межкультурной коммуникации, в которых авторы (Л.И. Гришаева, Д.Б. Гудков, Т.Н. </w:t>
      </w:r>
      <w:proofErr w:type="spellStart"/>
      <w:r w:rsidRPr="00161D67">
        <w:rPr>
          <w:rFonts w:ascii="Times New Roman" w:hAnsi="Times New Roman" w:cs="Times New Roman"/>
          <w:bCs/>
          <w:sz w:val="24"/>
          <w:szCs w:val="24"/>
        </w:rPr>
        <w:t>Персикова</w:t>
      </w:r>
      <w:proofErr w:type="spellEnd"/>
      <w:r w:rsidRPr="00161D67">
        <w:rPr>
          <w:rFonts w:ascii="Times New Roman" w:hAnsi="Times New Roman" w:cs="Times New Roman"/>
          <w:bCs/>
          <w:sz w:val="24"/>
          <w:szCs w:val="24"/>
        </w:rPr>
        <w:t xml:space="preserve">, В.С. </w:t>
      </w:r>
      <w:proofErr w:type="spellStart"/>
      <w:r w:rsidRPr="00161D67">
        <w:rPr>
          <w:rFonts w:ascii="Times New Roman" w:hAnsi="Times New Roman" w:cs="Times New Roman"/>
          <w:bCs/>
          <w:sz w:val="24"/>
          <w:szCs w:val="24"/>
        </w:rPr>
        <w:t>Садохин</w:t>
      </w:r>
      <w:proofErr w:type="spellEnd"/>
      <w:r w:rsidRPr="00161D67">
        <w:rPr>
          <w:rFonts w:ascii="Times New Roman" w:hAnsi="Times New Roman" w:cs="Times New Roman"/>
          <w:bCs/>
          <w:sz w:val="24"/>
          <w:szCs w:val="24"/>
        </w:rPr>
        <w:t xml:space="preserve"> и др.) рассматривают основные концептуальные понятия, теории и методы этой науки. Однако, как отмечает О.А. </w:t>
      </w:r>
      <w:proofErr w:type="spellStart"/>
      <w:r w:rsidRPr="00161D67">
        <w:rPr>
          <w:rFonts w:ascii="Times New Roman" w:hAnsi="Times New Roman" w:cs="Times New Roman"/>
          <w:bCs/>
          <w:sz w:val="24"/>
          <w:szCs w:val="24"/>
        </w:rPr>
        <w:t>Леотович</w:t>
      </w:r>
      <w:proofErr w:type="spellEnd"/>
      <w:r w:rsidRPr="00161D67">
        <w:rPr>
          <w:rFonts w:ascii="Times New Roman" w:hAnsi="Times New Roman" w:cs="Times New Roman"/>
          <w:bCs/>
          <w:sz w:val="24"/>
          <w:szCs w:val="24"/>
        </w:rPr>
        <w:t>: «Для нынешнего состояния МК характерны эклектичность и разноголосица, отсутствие общих методологических оснований исследования, единых концептуальных подходов. Нет четко определенной теоретической базы, единства терминологии, исходных посылок, которые бы позволили представителям разных научных сфер и направлений достичь конструктивного взаимопонимания.</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За рубежом накоплен колоссальный опыт в решении проблем межкультурной коммуникации, который ещё предстоит в полной мере освоить отечественным ученым и педагогам. Проблемы межкультурной коммуникации начали широко разрабатываться в западной науке, когда </w:t>
      </w:r>
      <w:r w:rsidR="003360A6" w:rsidRPr="00161D67">
        <w:rPr>
          <w:rFonts w:ascii="Times New Roman" w:hAnsi="Times New Roman" w:cs="Times New Roman"/>
          <w:bCs/>
          <w:sz w:val="24"/>
          <w:szCs w:val="24"/>
        </w:rPr>
        <w:t>возросла потребность теоретико-</w:t>
      </w:r>
      <w:r w:rsidRPr="00161D67">
        <w:rPr>
          <w:rFonts w:ascii="Times New Roman" w:hAnsi="Times New Roman" w:cs="Times New Roman"/>
          <w:bCs/>
          <w:sz w:val="24"/>
          <w:szCs w:val="24"/>
        </w:rPr>
        <w:t>практического осмысления проблемы достижения взаимопонимания между народами, во многом отличными по своему культурному укладу бытия. Отсюда возникают первые концептуальные положения теорий коммуникации А.</w:t>
      </w:r>
      <w:r w:rsidR="003360A6" w:rsidRPr="00161D67">
        <w:rPr>
          <w:rFonts w:ascii="Times New Roman" w:hAnsi="Times New Roman" w:cs="Times New Roman"/>
          <w:bCs/>
          <w:sz w:val="24"/>
          <w:szCs w:val="24"/>
        </w:rPr>
        <w:t xml:space="preserve"> </w:t>
      </w:r>
      <w:r w:rsidRPr="00161D67">
        <w:rPr>
          <w:rFonts w:ascii="Times New Roman" w:hAnsi="Times New Roman" w:cs="Times New Roman"/>
          <w:bCs/>
          <w:sz w:val="24"/>
          <w:szCs w:val="24"/>
        </w:rPr>
        <w:t>Смита, В.</w:t>
      </w:r>
      <w:r w:rsidR="003360A6"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Брислина</w:t>
      </w:r>
      <w:proofErr w:type="spellEnd"/>
      <w:r w:rsidRPr="00161D67">
        <w:rPr>
          <w:rFonts w:ascii="Times New Roman" w:hAnsi="Times New Roman" w:cs="Times New Roman"/>
          <w:bCs/>
          <w:sz w:val="24"/>
          <w:szCs w:val="24"/>
        </w:rPr>
        <w:t>, Р.</w:t>
      </w:r>
      <w:r w:rsidR="003360A6" w:rsidRPr="00161D67">
        <w:rPr>
          <w:rFonts w:ascii="Times New Roman" w:hAnsi="Times New Roman" w:cs="Times New Roman"/>
          <w:bCs/>
          <w:sz w:val="24"/>
          <w:szCs w:val="24"/>
        </w:rPr>
        <w:t xml:space="preserve"> </w:t>
      </w:r>
      <w:r w:rsidRPr="00161D67">
        <w:rPr>
          <w:rFonts w:ascii="Times New Roman" w:hAnsi="Times New Roman" w:cs="Times New Roman"/>
          <w:bCs/>
          <w:sz w:val="24"/>
          <w:szCs w:val="24"/>
        </w:rPr>
        <w:t>Оливера, Д.</w:t>
      </w:r>
      <w:r w:rsidR="003360A6"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Трагера</w:t>
      </w:r>
      <w:proofErr w:type="spellEnd"/>
      <w:r w:rsidRPr="00161D67">
        <w:rPr>
          <w:rFonts w:ascii="Times New Roman" w:hAnsi="Times New Roman" w:cs="Times New Roman"/>
          <w:bCs/>
          <w:sz w:val="24"/>
          <w:szCs w:val="24"/>
        </w:rPr>
        <w:t>, Э.</w:t>
      </w:r>
      <w:r w:rsidR="003360A6" w:rsidRPr="00161D67">
        <w:rPr>
          <w:rFonts w:ascii="Times New Roman" w:hAnsi="Times New Roman" w:cs="Times New Roman"/>
          <w:bCs/>
          <w:sz w:val="24"/>
          <w:szCs w:val="24"/>
        </w:rPr>
        <w:t xml:space="preserve"> </w:t>
      </w:r>
      <w:r w:rsidRPr="00161D67">
        <w:rPr>
          <w:rFonts w:ascii="Times New Roman" w:hAnsi="Times New Roman" w:cs="Times New Roman"/>
          <w:bCs/>
          <w:sz w:val="24"/>
          <w:szCs w:val="24"/>
        </w:rPr>
        <w:t>Холла и др. Классической моделью коммуникации выступает линейно- шумовая модель, разработанная Г.</w:t>
      </w:r>
      <w:r w:rsidR="003360A6"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Лассуэлом</w:t>
      </w:r>
      <w:proofErr w:type="spellEnd"/>
      <w:r w:rsidRPr="00161D67">
        <w:rPr>
          <w:rFonts w:ascii="Times New Roman" w:hAnsi="Times New Roman" w:cs="Times New Roman"/>
          <w:bCs/>
          <w:sz w:val="24"/>
          <w:szCs w:val="24"/>
        </w:rPr>
        <w:t xml:space="preserve"> и К.</w:t>
      </w:r>
      <w:r w:rsidR="003360A6"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Шенном</w:t>
      </w:r>
      <w:proofErr w:type="spellEnd"/>
      <w:r w:rsidRPr="00161D67">
        <w:rPr>
          <w:rFonts w:ascii="Times New Roman" w:hAnsi="Times New Roman" w:cs="Times New Roman"/>
          <w:bCs/>
          <w:sz w:val="24"/>
          <w:szCs w:val="24"/>
        </w:rPr>
        <w:t>.</w:t>
      </w:r>
    </w:p>
    <w:p w:rsidR="003360A6"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В ХХ в. под эгидой либеральной идеологии стала разрабатываться теория </w:t>
      </w:r>
      <w:proofErr w:type="spellStart"/>
      <w:r w:rsidRPr="00161D67">
        <w:rPr>
          <w:rFonts w:ascii="Times New Roman" w:hAnsi="Times New Roman" w:cs="Times New Roman"/>
          <w:bCs/>
          <w:sz w:val="24"/>
          <w:szCs w:val="24"/>
        </w:rPr>
        <w:t>мультикультурализма</w:t>
      </w:r>
      <w:proofErr w:type="spellEnd"/>
      <w:r w:rsidRPr="00161D67">
        <w:rPr>
          <w:rFonts w:ascii="Times New Roman" w:hAnsi="Times New Roman" w:cs="Times New Roman"/>
          <w:bCs/>
          <w:sz w:val="24"/>
          <w:szCs w:val="24"/>
        </w:rPr>
        <w:t xml:space="preserve">, главной идеей которой является гармоничное взаимодействие различных культур, существующих в одном политическом пространстве. Идеология </w:t>
      </w:r>
      <w:proofErr w:type="spellStart"/>
      <w:r w:rsidRPr="00161D67">
        <w:rPr>
          <w:rFonts w:ascii="Times New Roman" w:hAnsi="Times New Roman" w:cs="Times New Roman"/>
          <w:bCs/>
          <w:sz w:val="24"/>
          <w:szCs w:val="24"/>
        </w:rPr>
        <w:t>мультикультурализма</w:t>
      </w:r>
      <w:proofErr w:type="spellEnd"/>
      <w:r w:rsidRPr="00161D67">
        <w:rPr>
          <w:rFonts w:ascii="Times New Roman" w:hAnsi="Times New Roman" w:cs="Times New Roman"/>
          <w:bCs/>
          <w:sz w:val="24"/>
          <w:szCs w:val="24"/>
        </w:rPr>
        <w:t xml:space="preserve"> возникла в странах Европы, в США и Канаде в 70-80-е годы ХХ в. Она пришла на смену идее «плавильного котла» - представления от том, что совместное проживание представителей различных этнических групп в </w:t>
      </w:r>
      <w:proofErr w:type="spellStart"/>
      <w:r w:rsidRPr="00161D67">
        <w:rPr>
          <w:rFonts w:ascii="Times New Roman" w:hAnsi="Times New Roman" w:cs="Times New Roman"/>
          <w:bCs/>
          <w:sz w:val="24"/>
          <w:szCs w:val="24"/>
        </w:rPr>
        <w:t>гарницах</w:t>
      </w:r>
      <w:proofErr w:type="spellEnd"/>
      <w:r w:rsidRPr="00161D67">
        <w:rPr>
          <w:rFonts w:ascii="Times New Roman" w:hAnsi="Times New Roman" w:cs="Times New Roman"/>
          <w:bCs/>
          <w:sz w:val="24"/>
          <w:szCs w:val="24"/>
        </w:rPr>
        <w:t xml:space="preserve"> развитого индустриального общества (в частности, в США) приводит к их «переплавке» в единое </w:t>
      </w:r>
      <w:proofErr w:type="spellStart"/>
      <w:r w:rsidRPr="00161D67">
        <w:rPr>
          <w:rFonts w:ascii="Times New Roman" w:hAnsi="Times New Roman" w:cs="Times New Roman"/>
          <w:bCs/>
          <w:sz w:val="24"/>
          <w:szCs w:val="24"/>
        </w:rPr>
        <w:t>социокультурное</w:t>
      </w:r>
      <w:proofErr w:type="spellEnd"/>
      <w:r w:rsidRPr="00161D67">
        <w:rPr>
          <w:rFonts w:ascii="Times New Roman" w:hAnsi="Times New Roman" w:cs="Times New Roman"/>
          <w:bCs/>
          <w:sz w:val="24"/>
          <w:szCs w:val="24"/>
        </w:rPr>
        <w:t xml:space="preserve"> сообщество. </w:t>
      </w:r>
      <w:proofErr w:type="spellStart"/>
      <w:r w:rsidRPr="00161D67">
        <w:rPr>
          <w:rFonts w:ascii="Times New Roman" w:hAnsi="Times New Roman" w:cs="Times New Roman"/>
          <w:bCs/>
          <w:sz w:val="24"/>
          <w:szCs w:val="24"/>
        </w:rPr>
        <w:t>Мультикультурализм</w:t>
      </w:r>
      <w:proofErr w:type="spellEnd"/>
      <w:r w:rsidRPr="00161D67">
        <w:rPr>
          <w:rFonts w:ascii="Times New Roman" w:hAnsi="Times New Roman" w:cs="Times New Roman"/>
          <w:bCs/>
          <w:sz w:val="24"/>
          <w:szCs w:val="24"/>
        </w:rPr>
        <w:t xml:space="preserve"> как идеология и политическая практика ориентирован на интеграцию и стабилизацию </w:t>
      </w:r>
      <w:proofErr w:type="spellStart"/>
      <w:r w:rsidRPr="00161D67">
        <w:rPr>
          <w:rFonts w:ascii="Times New Roman" w:hAnsi="Times New Roman" w:cs="Times New Roman"/>
          <w:bCs/>
          <w:sz w:val="24"/>
          <w:szCs w:val="24"/>
        </w:rPr>
        <w:t>полиэтнических</w:t>
      </w:r>
      <w:proofErr w:type="spellEnd"/>
      <w:r w:rsidRPr="00161D67">
        <w:rPr>
          <w:rFonts w:ascii="Times New Roman" w:hAnsi="Times New Roman" w:cs="Times New Roman"/>
          <w:bCs/>
          <w:sz w:val="24"/>
          <w:szCs w:val="24"/>
        </w:rPr>
        <w:t xml:space="preserve"> государств при отказе от этнокультурной ассимиляции как стратегической цели. Однако в наши дни идеи и идеалы </w:t>
      </w:r>
      <w:proofErr w:type="spellStart"/>
      <w:r w:rsidRPr="00161D67">
        <w:rPr>
          <w:rFonts w:ascii="Times New Roman" w:hAnsi="Times New Roman" w:cs="Times New Roman"/>
          <w:bCs/>
          <w:sz w:val="24"/>
          <w:szCs w:val="24"/>
        </w:rPr>
        <w:t>мультикультурализма</w:t>
      </w:r>
      <w:proofErr w:type="spellEnd"/>
      <w:r w:rsidRPr="00161D67">
        <w:rPr>
          <w:rFonts w:ascii="Times New Roman" w:hAnsi="Times New Roman" w:cs="Times New Roman"/>
          <w:bCs/>
          <w:sz w:val="24"/>
          <w:szCs w:val="24"/>
        </w:rPr>
        <w:t xml:space="preserve"> постепенно утрачивают былую популярность. </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Так, например, С.</w:t>
      </w:r>
      <w:r w:rsidR="003360A6" w:rsidRPr="00161D67">
        <w:rPr>
          <w:rFonts w:ascii="Times New Roman" w:hAnsi="Times New Roman" w:cs="Times New Roman"/>
          <w:bCs/>
          <w:sz w:val="24"/>
          <w:szCs w:val="24"/>
        </w:rPr>
        <w:t xml:space="preserve"> </w:t>
      </w:r>
      <w:r w:rsidRPr="00161D67">
        <w:rPr>
          <w:rFonts w:ascii="Times New Roman" w:hAnsi="Times New Roman" w:cs="Times New Roman"/>
          <w:bCs/>
          <w:sz w:val="24"/>
          <w:szCs w:val="24"/>
        </w:rPr>
        <w:t xml:space="preserve">Погорельская, анализируя </w:t>
      </w:r>
      <w:proofErr w:type="spellStart"/>
      <w:r w:rsidRPr="00161D67">
        <w:rPr>
          <w:rFonts w:ascii="Times New Roman" w:hAnsi="Times New Roman" w:cs="Times New Roman"/>
          <w:bCs/>
          <w:sz w:val="24"/>
          <w:szCs w:val="24"/>
        </w:rPr>
        <w:t>этносоциальную</w:t>
      </w:r>
      <w:proofErr w:type="spellEnd"/>
      <w:r w:rsidRPr="00161D67">
        <w:rPr>
          <w:rFonts w:ascii="Times New Roman" w:hAnsi="Times New Roman" w:cs="Times New Roman"/>
          <w:bCs/>
          <w:sz w:val="24"/>
          <w:szCs w:val="24"/>
        </w:rPr>
        <w:t xml:space="preserve"> и политико-культурную ситуацию со статусом и ролью мусульманских общин в ФРГ, приходит к выводу, что идеалы </w:t>
      </w:r>
      <w:proofErr w:type="spellStart"/>
      <w:r w:rsidRPr="00161D67">
        <w:rPr>
          <w:rFonts w:ascii="Times New Roman" w:hAnsi="Times New Roman" w:cs="Times New Roman"/>
          <w:bCs/>
          <w:sz w:val="24"/>
          <w:szCs w:val="24"/>
        </w:rPr>
        <w:t>монокультурализма</w:t>
      </w:r>
      <w:proofErr w:type="spellEnd"/>
      <w:r w:rsidRPr="00161D67">
        <w:rPr>
          <w:rFonts w:ascii="Times New Roman" w:hAnsi="Times New Roman" w:cs="Times New Roman"/>
          <w:bCs/>
          <w:sz w:val="24"/>
          <w:szCs w:val="24"/>
        </w:rPr>
        <w:t xml:space="preserve"> потерпели крах на германской почве. Этнические турки и другие выходцы из исламского мира сохраняют свои культурные и религиозные обычаи и традиции, нормы поведения, чтобы не растворяться в германском обществе. Это приводит не к диалогу этнических общностей в рамках толерантной </w:t>
      </w:r>
      <w:proofErr w:type="spellStart"/>
      <w:r w:rsidRPr="00161D67">
        <w:rPr>
          <w:rFonts w:ascii="Times New Roman" w:hAnsi="Times New Roman" w:cs="Times New Roman"/>
          <w:bCs/>
          <w:sz w:val="24"/>
          <w:szCs w:val="24"/>
        </w:rPr>
        <w:t>многокультурности</w:t>
      </w:r>
      <w:proofErr w:type="spellEnd"/>
      <w:r w:rsidRPr="00161D67">
        <w:rPr>
          <w:rFonts w:ascii="Times New Roman" w:hAnsi="Times New Roman" w:cs="Times New Roman"/>
          <w:bCs/>
          <w:sz w:val="24"/>
          <w:szCs w:val="24"/>
        </w:rPr>
        <w:t>, а к реальной конкуренции культур.</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Американский автор Л. Харрис убежден, что идея </w:t>
      </w:r>
      <w:proofErr w:type="spellStart"/>
      <w:r w:rsidRPr="00161D67">
        <w:rPr>
          <w:rFonts w:ascii="Times New Roman" w:hAnsi="Times New Roman" w:cs="Times New Roman"/>
          <w:bCs/>
          <w:sz w:val="24"/>
          <w:szCs w:val="24"/>
        </w:rPr>
        <w:t>мультикультурализма</w:t>
      </w:r>
      <w:proofErr w:type="spellEnd"/>
      <w:r w:rsidRPr="00161D67">
        <w:rPr>
          <w:rFonts w:ascii="Times New Roman" w:hAnsi="Times New Roman" w:cs="Times New Roman"/>
          <w:bCs/>
          <w:sz w:val="24"/>
          <w:szCs w:val="24"/>
        </w:rPr>
        <w:t xml:space="preserve"> изжила себя: «… </w:t>
      </w:r>
      <w:proofErr w:type="spellStart"/>
      <w:r w:rsidRPr="00161D67">
        <w:rPr>
          <w:rFonts w:ascii="Times New Roman" w:hAnsi="Times New Roman" w:cs="Times New Roman"/>
          <w:bCs/>
          <w:sz w:val="24"/>
          <w:szCs w:val="24"/>
        </w:rPr>
        <w:t>монокультурализм</w:t>
      </w:r>
      <w:proofErr w:type="spellEnd"/>
      <w:r w:rsidRPr="00161D67">
        <w:rPr>
          <w:rFonts w:ascii="Times New Roman" w:hAnsi="Times New Roman" w:cs="Times New Roman"/>
          <w:bCs/>
          <w:sz w:val="24"/>
          <w:szCs w:val="24"/>
        </w:rPr>
        <w:t xml:space="preserve"> уже победил. Рассуждения о </w:t>
      </w:r>
      <w:proofErr w:type="spellStart"/>
      <w:r w:rsidRPr="00161D67">
        <w:rPr>
          <w:rFonts w:ascii="Times New Roman" w:hAnsi="Times New Roman" w:cs="Times New Roman"/>
          <w:bCs/>
          <w:sz w:val="24"/>
          <w:szCs w:val="24"/>
        </w:rPr>
        <w:t>монокультурализме</w:t>
      </w:r>
      <w:proofErr w:type="spellEnd"/>
      <w:r w:rsidRPr="00161D67">
        <w:rPr>
          <w:rFonts w:ascii="Times New Roman" w:hAnsi="Times New Roman" w:cs="Times New Roman"/>
          <w:bCs/>
          <w:sz w:val="24"/>
          <w:szCs w:val="24"/>
        </w:rPr>
        <w:t xml:space="preserve"> – это всего лишь рассуждения». Этот тезис он иллюстрирует на примере ситуации в США. В нынешнем американском обществе женщины начинают играть роль, равную мужчинам, все подчинены общим правилам и стандартам жизнедеятельности, стираются расовые, религиозные, языковые отличия и т.д.</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настоящее время в качестве ведущего принципа культурной политики многих государств провозглашается культурный плюрализм.</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Культурный плюрализм (от лат. «</w:t>
      </w:r>
      <w:proofErr w:type="spellStart"/>
      <w:r w:rsidRPr="00161D67">
        <w:rPr>
          <w:rFonts w:ascii="Times New Roman" w:hAnsi="Times New Roman" w:cs="Times New Roman"/>
          <w:bCs/>
          <w:sz w:val="24"/>
          <w:szCs w:val="24"/>
        </w:rPr>
        <w:t>рluralis</w:t>
      </w:r>
      <w:proofErr w:type="spellEnd"/>
      <w:r w:rsidRPr="00161D67">
        <w:rPr>
          <w:rFonts w:ascii="Times New Roman" w:hAnsi="Times New Roman" w:cs="Times New Roman"/>
          <w:bCs/>
          <w:sz w:val="24"/>
          <w:szCs w:val="24"/>
        </w:rPr>
        <w:t xml:space="preserve">” – «множественный») – терпимость к представителям другой культуры, мирное сосуществование в рамках одного государства самых разных культур, не </w:t>
      </w:r>
      <w:r w:rsidRPr="00161D67">
        <w:rPr>
          <w:rFonts w:ascii="Times New Roman" w:hAnsi="Times New Roman" w:cs="Times New Roman"/>
          <w:bCs/>
          <w:sz w:val="24"/>
          <w:szCs w:val="24"/>
        </w:rPr>
        <w:lastRenderedPageBreak/>
        <w:t>вызывающее межнациональной напряженности и этнических конфликтов. При культурном плюрализме ни одно национальное меньшинство не теряет самобытности и не растворяется в общей культуре. Он подразумевает, что представители одной этнической культуры воспринимают идеи, ценности, традиции иных культур, обогащая при этом свою собственную культуру. Культурный плюрализм – показатель успешной адаптации человека к чужой культуре без отказа от своей этнической культуры.</w:t>
      </w:r>
    </w:p>
    <w:p w:rsidR="00802031" w:rsidRPr="00161D67" w:rsidRDefault="00802031" w:rsidP="00802031">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Можно выделить некоторые идеологические принципы, лежащие в основе плюралистических концепций современного развития стран и народов. Среди них – соответствие требованиям социального равенства и исключение дискриминации, сохранение культурных черт этнических групп, привнесение этнических черт культуры и быта в национальную культуру, объединение локальных групп в единое поликультурное и гражданско-правовое общество.</w:t>
      </w:r>
    </w:p>
    <w:p w:rsidR="00802031" w:rsidRPr="00161D67" w:rsidRDefault="00802031" w:rsidP="00802031">
      <w:pPr>
        <w:spacing w:after="0"/>
        <w:ind w:firstLine="567"/>
        <w:jc w:val="both"/>
        <w:rPr>
          <w:rFonts w:ascii="Times New Roman" w:hAnsi="Times New Roman" w:cs="Times New Roman"/>
          <w:bCs/>
          <w:sz w:val="24"/>
          <w:szCs w:val="24"/>
        </w:rPr>
      </w:pPr>
    </w:p>
    <w:p w:rsidR="006816D3" w:rsidRPr="00161D67" w:rsidRDefault="006816D3" w:rsidP="006816D3">
      <w:pPr>
        <w:spacing w:after="0"/>
        <w:ind w:firstLine="567"/>
        <w:jc w:val="both"/>
        <w:rPr>
          <w:rFonts w:ascii="Times New Roman" w:hAnsi="Times New Roman" w:cs="Times New Roman"/>
          <w:b/>
          <w:bCs/>
          <w:color w:val="FF0000"/>
          <w:sz w:val="24"/>
          <w:szCs w:val="24"/>
        </w:rPr>
      </w:pPr>
      <w:r w:rsidRPr="00161D67">
        <w:rPr>
          <w:rFonts w:ascii="Times New Roman" w:hAnsi="Times New Roman" w:cs="Times New Roman"/>
          <w:b/>
          <w:bCs/>
          <w:color w:val="FF0000"/>
          <w:sz w:val="24"/>
          <w:szCs w:val="24"/>
        </w:rPr>
        <w:t>Введение</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Термин </w:t>
      </w:r>
      <w:r w:rsidRPr="00161D67">
        <w:rPr>
          <w:rFonts w:ascii="Times New Roman" w:hAnsi="Times New Roman" w:cs="Times New Roman"/>
          <w:bCs/>
          <w:i/>
          <w:iCs/>
          <w:sz w:val="24"/>
          <w:szCs w:val="24"/>
        </w:rPr>
        <w:t>«межкультурная коммуникация»</w:t>
      </w:r>
      <w:r w:rsidRPr="00161D67">
        <w:rPr>
          <w:rFonts w:ascii="Times New Roman" w:hAnsi="Times New Roman" w:cs="Times New Roman"/>
          <w:bCs/>
          <w:sz w:val="24"/>
          <w:szCs w:val="24"/>
        </w:rPr>
        <w:t> в узком смысле появился в литературе в 1970-х годах. В известном учебнике Л.</w:t>
      </w:r>
      <w:r w:rsidR="003360A6" w:rsidRPr="00161D67">
        <w:rPr>
          <w:rFonts w:ascii="Times New Roman" w:hAnsi="Times New Roman" w:cs="Times New Roman"/>
          <w:bCs/>
          <w:sz w:val="24"/>
          <w:szCs w:val="24"/>
        </w:rPr>
        <w:t xml:space="preserve"> </w:t>
      </w:r>
      <w:r w:rsidRPr="00161D67">
        <w:rPr>
          <w:rFonts w:ascii="Times New Roman" w:hAnsi="Times New Roman" w:cs="Times New Roman"/>
          <w:bCs/>
          <w:sz w:val="24"/>
          <w:szCs w:val="24"/>
        </w:rPr>
        <w:t>Самовара и Р.</w:t>
      </w:r>
      <w:r w:rsidR="003360A6" w:rsidRPr="00161D67">
        <w:rPr>
          <w:rFonts w:ascii="Times New Roman" w:hAnsi="Times New Roman" w:cs="Times New Roman"/>
          <w:bCs/>
          <w:sz w:val="24"/>
          <w:szCs w:val="24"/>
        </w:rPr>
        <w:t xml:space="preserve"> </w:t>
      </w:r>
      <w:r w:rsidRPr="00161D67">
        <w:rPr>
          <w:rFonts w:ascii="Times New Roman" w:hAnsi="Times New Roman" w:cs="Times New Roman"/>
          <w:bCs/>
          <w:sz w:val="24"/>
          <w:szCs w:val="24"/>
        </w:rPr>
        <w:t>Портера.</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i/>
          <w:iCs/>
          <w:sz w:val="24"/>
          <w:szCs w:val="24"/>
        </w:rPr>
        <w:t>Ко</w:t>
      </w:r>
      <w:r w:rsidR="00A4319D" w:rsidRPr="00161D67">
        <w:rPr>
          <w:rFonts w:ascii="Times New Roman" w:hAnsi="Times New Roman" w:cs="Times New Roman"/>
          <w:bCs/>
          <w:i/>
          <w:iCs/>
          <w:sz w:val="24"/>
          <w:szCs w:val="24"/>
        </w:rPr>
        <w:t>м</w:t>
      </w:r>
      <w:r w:rsidRPr="00161D67">
        <w:rPr>
          <w:rFonts w:ascii="Times New Roman" w:hAnsi="Times New Roman" w:cs="Times New Roman"/>
          <w:bCs/>
          <w:i/>
          <w:iCs/>
          <w:sz w:val="24"/>
          <w:szCs w:val="24"/>
        </w:rPr>
        <w:t>муникация между культурами </w:t>
      </w:r>
      <w:r w:rsidRPr="00161D67">
        <w:rPr>
          <w:rFonts w:ascii="Times New Roman" w:hAnsi="Times New Roman" w:cs="Times New Roman"/>
          <w:bCs/>
          <w:sz w:val="24"/>
          <w:szCs w:val="24"/>
        </w:rPr>
        <w:t>(</w:t>
      </w:r>
      <w:proofErr w:type="spellStart"/>
      <w:r w:rsidRPr="00161D67">
        <w:rPr>
          <w:rFonts w:ascii="Times New Roman" w:hAnsi="Times New Roman" w:cs="Times New Roman"/>
          <w:bCs/>
          <w:i/>
          <w:iCs/>
          <w:sz w:val="24"/>
          <w:szCs w:val="24"/>
        </w:rPr>
        <w:t>Communication</w:t>
      </w:r>
      <w:proofErr w:type="spellEnd"/>
      <w:r w:rsidRPr="00161D67">
        <w:rPr>
          <w:rFonts w:ascii="Times New Roman" w:hAnsi="Times New Roman" w:cs="Times New Roman"/>
          <w:bCs/>
          <w:i/>
          <w:iCs/>
          <w:sz w:val="24"/>
          <w:szCs w:val="24"/>
        </w:rPr>
        <w:t xml:space="preserve"> </w:t>
      </w:r>
      <w:proofErr w:type="spellStart"/>
      <w:r w:rsidRPr="00161D67">
        <w:rPr>
          <w:rFonts w:ascii="Times New Roman" w:hAnsi="Times New Roman" w:cs="Times New Roman"/>
          <w:bCs/>
          <w:i/>
          <w:iCs/>
          <w:sz w:val="24"/>
          <w:szCs w:val="24"/>
        </w:rPr>
        <w:t>between</w:t>
      </w:r>
      <w:proofErr w:type="spellEnd"/>
      <w:r w:rsidRPr="00161D67">
        <w:rPr>
          <w:rFonts w:ascii="Times New Roman" w:hAnsi="Times New Roman" w:cs="Times New Roman"/>
          <w:bCs/>
          <w:i/>
          <w:iCs/>
          <w:sz w:val="24"/>
          <w:szCs w:val="24"/>
        </w:rPr>
        <w:t xml:space="preserve"> </w:t>
      </w:r>
      <w:proofErr w:type="spellStart"/>
      <w:r w:rsidRPr="00161D67">
        <w:rPr>
          <w:rFonts w:ascii="Times New Roman" w:hAnsi="Times New Roman" w:cs="Times New Roman"/>
          <w:bCs/>
          <w:i/>
          <w:iCs/>
          <w:sz w:val="24"/>
          <w:szCs w:val="24"/>
        </w:rPr>
        <w:t>Cultures</w:t>
      </w:r>
      <w:proofErr w:type="spellEnd"/>
      <w:r w:rsidRPr="00161D67">
        <w:rPr>
          <w:rFonts w:ascii="Times New Roman" w:hAnsi="Times New Roman" w:cs="Times New Roman"/>
          <w:bCs/>
          <w:sz w:val="24"/>
          <w:szCs w:val="24"/>
        </w:rPr>
        <w:t xml:space="preserve">), впервые опубликованном в 1972, приводится определение, аналогичное данному выше. К этому времени сформировалось и научное направление, сердцевиной которого стало изучение коммуникативных неудач и их последствий в ситуациях межкультурного общения. Впоследствии произошло расширение понятия межкультурной коммуникации на такие области, как теория перевода, обучение иностранным языкам, сравнительная </w:t>
      </w:r>
      <w:proofErr w:type="spellStart"/>
      <w:r w:rsidRPr="00161D67">
        <w:rPr>
          <w:rFonts w:ascii="Times New Roman" w:hAnsi="Times New Roman" w:cs="Times New Roman"/>
          <w:bCs/>
          <w:sz w:val="24"/>
          <w:szCs w:val="24"/>
        </w:rPr>
        <w:t>культурология</w:t>
      </w:r>
      <w:proofErr w:type="spellEnd"/>
      <w:r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контрастивная</w:t>
      </w:r>
      <w:proofErr w:type="spellEnd"/>
      <w:r w:rsidRPr="00161D67">
        <w:rPr>
          <w:rFonts w:ascii="Times New Roman" w:hAnsi="Times New Roman" w:cs="Times New Roman"/>
          <w:bCs/>
          <w:sz w:val="24"/>
          <w:szCs w:val="24"/>
        </w:rPr>
        <w:t xml:space="preserve"> прагматика и др. К настоящему моменту научные исследования в области межкультурной коммуникации фокусируются на поведении людей, сталкивающихся с культурно обусловленными различиями в языковой деятельности и последствиями этих различий. Результатами исследований стали описания культурной специфики при выражении и интерпретировании ситуативных языковых действий </w:t>
      </w:r>
      <w:proofErr w:type="spellStart"/>
      <w:r w:rsidRPr="00161D67">
        <w:rPr>
          <w:rFonts w:ascii="Times New Roman" w:hAnsi="Times New Roman" w:cs="Times New Roman"/>
          <w:bCs/>
          <w:sz w:val="24"/>
          <w:szCs w:val="24"/>
        </w:rPr>
        <w:t>коммуникантов</w:t>
      </w:r>
      <w:proofErr w:type="spellEnd"/>
      <w:r w:rsidRPr="00161D67">
        <w:rPr>
          <w:rFonts w:ascii="Times New Roman" w:hAnsi="Times New Roman" w:cs="Times New Roman"/>
          <w:bCs/>
          <w:sz w:val="24"/>
          <w:szCs w:val="24"/>
        </w:rPr>
        <w:t xml:space="preserve">. С самого начала эти исследования имели большое прикладное значение и использовались в многочисленных разработках для практических занятий (тренингов) по развитию </w:t>
      </w:r>
      <w:proofErr w:type="spellStart"/>
      <w:r w:rsidRPr="00161D67">
        <w:rPr>
          <w:rFonts w:ascii="Times New Roman" w:hAnsi="Times New Roman" w:cs="Times New Roman"/>
          <w:bCs/>
          <w:sz w:val="24"/>
          <w:szCs w:val="24"/>
        </w:rPr>
        <w:t>кросс-культурной</w:t>
      </w:r>
      <w:proofErr w:type="spellEnd"/>
      <w:r w:rsidRPr="00161D67">
        <w:rPr>
          <w:rFonts w:ascii="Times New Roman" w:hAnsi="Times New Roman" w:cs="Times New Roman"/>
          <w:bCs/>
          <w:sz w:val="24"/>
          <w:szCs w:val="24"/>
        </w:rPr>
        <w:t xml:space="preserve"> восприимчивости.</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Межкультурная коммуникация как общественный феномен была вызвана к жизни практическими потребностями послевоенного мира, подкреплявшимися идеологически тем интересом, который с начала 20 в. формировался в научной среде и в общественном сознании по отношению к так называемым «экзотическим» культурам и языкам</w:t>
      </w:r>
      <w:r w:rsidRPr="00161D67">
        <w:rPr>
          <w:rFonts w:ascii="Times New Roman" w:hAnsi="Times New Roman" w:cs="Times New Roman"/>
          <w:bCs/>
          <w:sz w:val="24"/>
          <w:szCs w:val="24"/>
          <w:u w:val="single"/>
        </w:rPr>
        <w:t>.</w:t>
      </w:r>
      <w:r w:rsidRPr="00161D67">
        <w:rPr>
          <w:rFonts w:ascii="Times New Roman" w:hAnsi="Times New Roman" w:cs="Times New Roman"/>
          <w:bCs/>
          <w:sz w:val="24"/>
          <w:szCs w:val="24"/>
        </w:rPr>
        <w:t> Практические потребности возникли вследствие бурного экономического развития многих стран и регионов, революционных изменений в технологии, связанной с этим глобализации экономической деятельности. В результате мир стал значительно меньше – плотность и интенсивность продолжительных контактов между представителями разных культур очень выросли и продолжают увеличиваться. Помимо собственно экономики важнейшими зонами профессиональной и социальной межкультурной коммуникации стали образование, туризм, наука.</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Эти практические потребности были поддержаны изменениями в общественном сознании и, в первую очередь, постмодернистским отказом от </w:t>
      </w:r>
      <w:proofErr w:type="spellStart"/>
      <w:r w:rsidRPr="00161D67">
        <w:rPr>
          <w:rFonts w:ascii="Times New Roman" w:hAnsi="Times New Roman" w:cs="Times New Roman"/>
          <w:bCs/>
          <w:sz w:val="24"/>
          <w:szCs w:val="24"/>
        </w:rPr>
        <w:t>европоцентрических</w:t>
      </w:r>
      <w:proofErr w:type="spellEnd"/>
      <w:r w:rsidRPr="00161D67">
        <w:rPr>
          <w:rFonts w:ascii="Times New Roman" w:hAnsi="Times New Roman" w:cs="Times New Roman"/>
          <w:bCs/>
          <w:sz w:val="24"/>
          <w:szCs w:val="24"/>
        </w:rPr>
        <w:t xml:space="preserve"> подходов в гуманитарных и общественных науках. Признание абсолютной ценности разнообразия мировых культур, отказ от колонизаторской культурной политики, осознание хрупкости существования и угрозы уничтожения огромного большинства традиционных культур и языков привели к тому, что соответствующие дисциплины стали бурно развиваться, опираясь на новый в истории человечества феномен интереса народов Земли друг к другу. Среди многих и многих антропологов, этнографов, лингвистов, культурологов, чьи труды по описанию традиционных обществ, культур и языков способствовали становлению идеи </w:t>
      </w:r>
      <w:proofErr w:type="spellStart"/>
      <w:r w:rsidRPr="00161D67">
        <w:rPr>
          <w:rFonts w:ascii="Times New Roman" w:hAnsi="Times New Roman" w:cs="Times New Roman"/>
          <w:bCs/>
          <w:sz w:val="24"/>
          <w:szCs w:val="24"/>
        </w:rPr>
        <w:t>многополярности</w:t>
      </w:r>
      <w:proofErr w:type="spellEnd"/>
      <w:r w:rsidRPr="00161D67">
        <w:rPr>
          <w:rFonts w:ascii="Times New Roman" w:hAnsi="Times New Roman" w:cs="Times New Roman"/>
          <w:bCs/>
          <w:sz w:val="24"/>
          <w:szCs w:val="24"/>
        </w:rPr>
        <w:t xml:space="preserve"> человеческого сообщества, следует особенно упомянуть </w:t>
      </w:r>
      <w:r w:rsidRPr="00161D67">
        <w:rPr>
          <w:rFonts w:ascii="Times New Roman" w:hAnsi="Times New Roman" w:cs="Times New Roman"/>
          <w:bCs/>
          <w:sz w:val="24"/>
          <w:szCs w:val="24"/>
        </w:rPr>
        <w:lastRenderedPageBreak/>
        <w:t xml:space="preserve">американского антрополога и лингвиста Франца </w:t>
      </w:r>
      <w:proofErr w:type="spellStart"/>
      <w:r w:rsidRPr="00161D67">
        <w:rPr>
          <w:rFonts w:ascii="Times New Roman" w:hAnsi="Times New Roman" w:cs="Times New Roman"/>
          <w:bCs/>
          <w:sz w:val="24"/>
          <w:szCs w:val="24"/>
        </w:rPr>
        <w:t>Боаса</w:t>
      </w:r>
      <w:proofErr w:type="spellEnd"/>
      <w:r w:rsidRPr="00161D67">
        <w:rPr>
          <w:rFonts w:ascii="Times New Roman" w:hAnsi="Times New Roman" w:cs="Times New Roman"/>
          <w:bCs/>
          <w:sz w:val="24"/>
          <w:szCs w:val="24"/>
        </w:rPr>
        <w:t xml:space="preserve"> и его работы по языкам </w:t>
      </w:r>
      <w:proofErr w:type="spellStart"/>
      <w:r w:rsidRPr="00161D67">
        <w:rPr>
          <w:rFonts w:ascii="Times New Roman" w:hAnsi="Times New Roman" w:cs="Times New Roman"/>
          <w:bCs/>
          <w:sz w:val="24"/>
          <w:szCs w:val="24"/>
        </w:rPr>
        <w:t>северо</w:t>
      </w:r>
      <w:r w:rsidR="003360A6" w:rsidRPr="00161D67">
        <w:rPr>
          <w:rFonts w:ascii="Times New Roman" w:hAnsi="Times New Roman" w:cs="Times New Roman"/>
          <w:bCs/>
          <w:sz w:val="24"/>
          <w:szCs w:val="24"/>
        </w:rPr>
        <w:t>-</w:t>
      </w:r>
      <w:r w:rsidRPr="00161D67">
        <w:rPr>
          <w:rFonts w:ascii="Times New Roman" w:hAnsi="Times New Roman" w:cs="Times New Roman"/>
          <w:bCs/>
          <w:sz w:val="24"/>
          <w:szCs w:val="24"/>
        </w:rPr>
        <w:t>американких</w:t>
      </w:r>
      <w:proofErr w:type="spellEnd"/>
      <w:r w:rsidRPr="00161D67">
        <w:rPr>
          <w:rFonts w:ascii="Times New Roman" w:hAnsi="Times New Roman" w:cs="Times New Roman"/>
          <w:bCs/>
          <w:sz w:val="24"/>
          <w:szCs w:val="24"/>
        </w:rPr>
        <w:t xml:space="preserve"> индейцев, появившиеся в конце IXI начале XX вв.</w:t>
      </w:r>
    </w:p>
    <w:p w:rsidR="00EE4824" w:rsidRPr="00161D67" w:rsidRDefault="00EE4824" w:rsidP="006816D3">
      <w:pPr>
        <w:spacing w:after="0"/>
        <w:ind w:firstLine="567"/>
        <w:jc w:val="both"/>
        <w:rPr>
          <w:rFonts w:ascii="Times New Roman" w:hAnsi="Times New Roman" w:cs="Times New Roman"/>
          <w:bCs/>
          <w:sz w:val="24"/>
          <w:szCs w:val="24"/>
        </w:rPr>
      </w:pPr>
    </w:p>
    <w:p w:rsidR="006816D3" w:rsidRPr="00E85A1E" w:rsidRDefault="00E85A1E" w:rsidP="004B4CB1">
      <w:pPr>
        <w:spacing w:after="0"/>
        <w:ind w:left="360"/>
        <w:jc w:val="center"/>
        <w:rPr>
          <w:rFonts w:ascii="Times New Roman" w:hAnsi="Times New Roman" w:cs="Times New Roman"/>
          <w:b/>
          <w:bCs/>
          <w:i/>
          <w:sz w:val="24"/>
          <w:szCs w:val="24"/>
        </w:rPr>
      </w:pPr>
      <w:r w:rsidRPr="00E85A1E">
        <w:rPr>
          <w:rFonts w:ascii="Times New Roman" w:hAnsi="Times New Roman" w:cs="Times New Roman"/>
          <w:b/>
          <w:bCs/>
          <w:i/>
          <w:sz w:val="24"/>
          <w:szCs w:val="24"/>
        </w:rPr>
        <w:t>1.</w:t>
      </w:r>
      <w:r w:rsidR="00CA5A9F">
        <w:rPr>
          <w:rFonts w:ascii="Times New Roman" w:hAnsi="Times New Roman" w:cs="Times New Roman"/>
          <w:b/>
          <w:bCs/>
          <w:i/>
          <w:sz w:val="24"/>
          <w:szCs w:val="24"/>
        </w:rPr>
        <w:t>3</w:t>
      </w:r>
      <w:r w:rsidR="004B4CB1" w:rsidRPr="00E85A1E">
        <w:rPr>
          <w:rFonts w:ascii="Times New Roman" w:hAnsi="Times New Roman" w:cs="Times New Roman"/>
          <w:b/>
          <w:bCs/>
          <w:i/>
          <w:sz w:val="24"/>
          <w:szCs w:val="24"/>
        </w:rPr>
        <w:t>.</w:t>
      </w:r>
      <w:r w:rsidRPr="00E85A1E">
        <w:rPr>
          <w:rFonts w:ascii="Times New Roman" w:hAnsi="Times New Roman" w:cs="Times New Roman"/>
          <w:b/>
          <w:bCs/>
          <w:i/>
          <w:sz w:val="24"/>
          <w:szCs w:val="24"/>
        </w:rPr>
        <w:t>1</w:t>
      </w:r>
      <w:r w:rsidR="004B4CB1" w:rsidRPr="00E85A1E">
        <w:rPr>
          <w:rFonts w:ascii="Times New Roman" w:hAnsi="Times New Roman" w:cs="Times New Roman"/>
          <w:b/>
          <w:bCs/>
          <w:i/>
          <w:sz w:val="24"/>
          <w:szCs w:val="24"/>
        </w:rPr>
        <w:t xml:space="preserve"> </w:t>
      </w:r>
      <w:r w:rsidR="006816D3" w:rsidRPr="00E85A1E">
        <w:rPr>
          <w:rFonts w:ascii="Times New Roman" w:hAnsi="Times New Roman" w:cs="Times New Roman"/>
          <w:b/>
          <w:bCs/>
          <w:i/>
          <w:sz w:val="24"/>
          <w:szCs w:val="24"/>
        </w:rPr>
        <w:t>Понятие межкультурной коммуникации</w:t>
      </w:r>
    </w:p>
    <w:p w:rsidR="004B4CB1" w:rsidRPr="00161D67" w:rsidRDefault="004B4CB1" w:rsidP="004B4CB1">
      <w:pPr>
        <w:spacing w:after="0"/>
        <w:ind w:left="360"/>
        <w:jc w:val="center"/>
        <w:rPr>
          <w:rFonts w:ascii="Times New Roman" w:hAnsi="Times New Roman" w:cs="Times New Roman"/>
          <w:b/>
          <w:bCs/>
          <w:sz w:val="24"/>
          <w:szCs w:val="24"/>
        </w:rPr>
      </w:pP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Термин «культура» относится к числу самых многозначных, и объясняется это тем, что сама культура — крайне сложное и многогранное явление, выражающее все стороны человеческого бытия. Именно поэтому ее изучают многие науки, каждая из которых выделяет в качестве предмета своего изучения одну из ее сторон, формулируя при этом свое понимание и определение культуры. К настоящему времени ученые насчитывают более 500 таких определений. Остановимся на тех, которые представляют интерес с точки зрения рассматриваемой темы.</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отечественной литературе культура чаще всего рассматривается как исторически определенный уровень развития общества, творческих сил и способностей человека, выраженный в типах и формах организации жизни и деятельности людей, в их взаимоотношениях, а также в создаваемых ими материальных и духовных ценностях.</w:t>
      </w:r>
      <w:r w:rsidRPr="00161D67">
        <w:rPr>
          <w:rFonts w:ascii="Times New Roman" w:hAnsi="Times New Roman" w:cs="Times New Roman"/>
          <w:bCs/>
          <w:i/>
          <w:iCs/>
          <w:sz w:val="24"/>
          <w:szCs w:val="24"/>
        </w:rPr>
        <w:t> В </w:t>
      </w:r>
      <w:r w:rsidRPr="00161D67">
        <w:rPr>
          <w:rFonts w:ascii="Times New Roman" w:hAnsi="Times New Roman" w:cs="Times New Roman"/>
          <w:bCs/>
          <w:sz w:val="24"/>
          <w:szCs w:val="24"/>
        </w:rPr>
        <w:t>такой интерпретации культура предстает как сумма всех достижений человечества, как мир артефактов, «вторая природа», сотворенная самим человеком, образующая собственно человеческий мир в отличие от мира дикой природы. Это предельно широкое понимание культуры, которое может быть использовано для характеристики: определенных исторических эпох (например, античная культура, средневековая культура); конкретных обществ, народностей и наций (например, русская культура, китайская культура); специфических сфер человеческой деятельности (культура быта, культура труда, политическая культура, художественная культура). В более узком смысле </w:t>
      </w:r>
      <w:r w:rsidRPr="00161D67">
        <w:rPr>
          <w:rFonts w:ascii="Times New Roman" w:hAnsi="Times New Roman" w:cs="Times New Roman"/>
          <w:bCs/>
          <w:i/>
          <w:iCs/>
          <w:sz w:val="24"/>
          <w:szCs w:val="24"/>
        </w:rPr>
        <w:t>под культурой понимают сферу духовной жизни людей.</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английском языке слово </w:t>
      </w:r>
      <w:r w:rsidRPr="00161D67">
        <w:rPr>
          <w:rFonts w:ascii="Times New Roman" w:hAnsi="Times New Roman" w:cs="Times New Roman"/>
          <w:bCs/>
          <w:i/>
          <w:iCs/>
          <w:sz w:val="24"/>
          <w:szCs w:val="24"/>
        </w:rPr>
        <w:t>культура </w:t>
      </w:r>
      <w:r w:rsidRPr="00161D67">
        <w:rPr>
          <w:rFonts w:ascii="Times New Roman" w:hAnsi="Times New Roman" w:cs="Times New Roman"/>
          <w:bCs/>
          <w:sz w:val="24"/>
          <w:szCs w:val="24"/>
        </w:rPr>
        <w:t>чаще всего трактуется как:</w:t>
      </w:r>
    </w:p>
    <w:p w:rsidR="006816D3" w:rsidRPr="00161D67" w:rsidRDefault="006816D3" w:rsidP="003360A6">
      <w:pPr>
        <w:tabs>
          <w:tab w:val="left" w:pos="851"/>
        </w:tabs>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образ жизни, общие обычаи и верования определенной группы людей в определенное время;</w:t>
      </w:r>
    </w:p>
    <w:p w:rsidR="006816D3" w:rsidRPr="00161D67" w:rsidRDefault="006816D3" w:rsidP="003360A6">
      <w:pPr>
        <w:tabs>
          <w:tab w:val="left" w:pos="851"/>
        </w:tabs>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обычаи, цивилизация и достижения определенной эпохи или народа;</w:t>
      </w:r>
    </w:p>
    <w:p w:rsidR="006816D3" w:rsidRPr="00161D67" w:rsidRDefault="006816D3" w:rsidP="003360A6">
      <w:pPr>
        <w:tabs>
          <w:tab w:val="left" w:pos="851"/>
        </w:tabs>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определенное общество или цивилизация.</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Как отмечает С.Г. </w:t>
      </w:r>
      <w:proofErr w:type="spellStart"/>
      <w:r w:rsidRPr="00161D67">
        <w:rPr>
          <w:rFonts w:ascii="Times New Roman" w:hAnsi="Times New Roman" w:cs="Times New Roman"/>
          <w:bCs/>
          <w:sz w:val="24"/>
          <w:szCs w:val="24"/>
        </w:rPr>
        <w:t>Тер-Минасова</w:t>
      </w:r>
      <w:proofErr w:type="spellEnd"/>
      <w:r w:rsidRPr="00161D67">
        <w:rPr>
          <w:rFonts w:ascii="Times New Roman" w:hAnsi="Times New Roman" w:cs="Times New Roman"/>
          <w:bCs/>
          <w:sz w:val="24"/>
          <w:szCs w:val="24"/>
        </w:rPr>
        <w:t>, практически во всех английских определениях слова (культура) повторяется слово (обычаи, традиции), неоднократно употребляется слово (верования), а также словосочетание (образ жизни).</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немецком языке слово </w:t>
      </w:r>
      <w:r w:rsidRPr="00161D67">
        <w:rPr>
          <w:rFonts w:ascii="Times New Roman" w:hAnsi="Times New Roman" w:cs="Times New Roman"/>
          <w:bCs/>
          <w:i/>
          <w:iCs/>
          <w:sz w:val="24"/>
          <w:szCs w:val="24"/>
        </w:rPr>
        <w:t>культура </w:t>
      </w:r>
      <w:r w:rsidRPr="00161D67">
        <w:rPr>
          <w:rFonts w:ascii="Times New Roman" w:hAnsi="Times New Roman" w:cs="Times New Roman"/>
          <w:bCs/>
          <w:sz w:val="24"/>
          <w:szCs w:val="24"/>
        </w:rPr>
        <w:t>имеет следующие основные значения:</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совокупность всех духовных, художественных, творческих достижений общества как выражение высокого уровня человеческого развития;</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совокупность созданных в определенном обществе в определенную эпоху характерных духовных, художественных, творческих достижений (восточная культура, культура эпохи Возрождения и т.п.);</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утонченность, изысканность человеческого поведения, речи и т.п. (культурный человек, культурно выражается)</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Сходство всех предлагаемых трактовок состоит в том, что </w:t>
      </w:r>
      <w:r w:rsidRPr="00161D67">
        <w:rPr>
          <w:rFonts w:ascii="Times New Roman" w:hAnsi="Times New Roman" w:cs="Times New Roman"/>
          <w:bCs/>
          <w:i/>
          <w:iCs/>
          <w:sz w:val="24"/>
          <w:szCs w:val="24"/>
        </w:rPr>
        <w:t>культура может рассматриваться как общая, универсальная для общества (этноса, нации) система ценностных ориентации, стереотипов сознания и поведения, форм общения и организации совместной деятельности людей, которые передаются от поколения к поколению. </w:t>
      </w:r>
      <w:r w:rsidRPr="00161D67">
        <w:rPr>
          <w:rFonts w:ascii="Times New Roman" w:hAnsi="Times New Roman" w:cs="Times New Roman"/>
          <w:bCs/>
          <w:sz w:val="24"/>
          <w:szCs w:val="24"/>
        </w:rPr>
        <w:t>Она оказывает влияние на восприятие, мышление, поведение всех членов общества и определяет их принадлежность к данному обществу.</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В этой интерпретации культура предстает как целостность, отличающаяся от других благодаря религиозным, национально-государственным границам или набору этнических признаков. Такое </w:t>
      </w:r>
      <w:r w:rsidRPr="00161D67">
        <w:rPr>
          <w:rFonts w:ascii="Times New Roman" w:hAnsi="Times New Roman" w:cs="Times New Roman"/>
          <w:bCs/>
          <w:sz w:val="24"/>
          <w:szCs w:val="24"/>
        </w:rPr>
        <w:lastRenderedPageBreak/>
        <w:t>понимание культуры является и наиболее функциональным с точки зрения рассматриваемой темы — </w:t>
      </w:r>
      <w:r w:rsidRPr="00161D67">
        <w:rPr>
          <w:rFonts w:ascii="Times New Roman" w:hAnsi="Times New Roman" w:cs="Times New Roman"/>
          <w:bCs/>
          <w:i/>
          <w:iCs/>
          <w:sz w:val="24"/>
          <w:szCs w:val="24"/>
        </w:rPr>
        <w:t>межкультурной коммуникации</w:t>
      </w:r>
      <w:r w:rsidRPr="00161D67">
        <w:rPr>
          <w:rFonts w:ascii="Times New Roman" w:hAnsi="Times New Roman" w:cs="Times New Roman"/>
          <w:bCs/>
          <w:sz w:val="24"/>
          <w:szCs w:val="24"/>
        </w:rPr>
        <w:t>.</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Существуют групповые отступления от общепринятых в той или иной культуре стандартов мышления и поведения. Если такие отступления варьируются в допустимых пределах, то они уживаются в данной культуре. В этом случае говорят о существовании </w:t>
      </w:r>
      <w:r w:rsidRPr="00161D67">
        <w:rPr>
          <w:rFonts w:ascii="Times New Roman" w:hAnsi="Times New Roman" w:cs="Times New Roman"/>
          <w:bCs/>
          <w:i/>
          <w:iCs/>
          <w:sz w:val="24"/>
          <w:szCs w:val="24"/>
        </w:rPr>
        <w:t>субкультур </w:t>
      </w:r>
      <w:r w:rsidRPr="00161D67">
        <w:rPr>
          <w:rFonts w:ascii="Times New Roman" w:hAnsi="Times New Roman" w:cs="Times New Roman"/>
          <w:bCs/>
          <w:sz w:val="24"/>
          <w:szCs w:val="24"/>
        </w:rPr>
        <w:t>в рамках одной культуры (например, молодежные субкультуры). При всех своих различиях субкультуры имеют одну и ту же основу картины мира, ценностей, норм и образцов поведения, которые указывают на их принадлежность к определенной культуре. Эта основа возникает из социально-культурного опыта, определяющего, что в данной конкретной ситуации считается необходимым, нормальным, разумным и приемлемым. Отступления, выходящие за допустимые рамки, чаще всего отвергаются в пределах культуры.</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Любой человек видит мир в определенных культурных рамках. Но эти культурные рамки (нормы), как правило, не осознаются индивидом, ибо чаще всего настолько ему присущи, что составляют часть его личности. Осознание норм поведения и мышления собственной культуры возможно только в том случае, когда происходят контакты с людьми, которые в своем поведении руководствуются другими культурными нормами. Люди в той или иной степени расширяют границы своего культурного горизонта, посещая другие страны, изучая иностранные языки, читая зарубежную литературу, общаясь с иностранцами.</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Однако такое взаимодействие может вызвать дискомфорт или даже привести к возникновению конфликтов, зачастую труднообъяснимых. Механизмы поведения и оценок, работавшие до тех пор, пока общение осуществлялось в рамках одной культуры, начинают давать сбои, общение становится затруднительным. Это служит причиной неуверенности, потери внутренней стабильности, неверных интерпретаций поведения партнера, непонимания друг друга.</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Поэтому если до сих пор человек не замечал и не осознавал особенностей своего поведения, обусловленного его культурным контекстом, то теперь эти подсознательные модели восприятия, эмоциональных реакций, мышления, поведения и оценок становятся все более очевидными и подлежащими осмыслению, учету и коррекции по отношению к партнеру по коммуникации.</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Поведение людей, принадлежащих к другим культурам, вовсе не является чем-то непредсказуемым, оно поддается изучению и прогнозированию, но требует специальных образовательных программ, направленных на подготовку к межкультурной коммуникации. Изучение иных культур, их особенностей, закономерностей их функционирования и развития обогащает человека, трансформирует его отношение к миру и другим людям, может кардинально изменить его отношение к жизненным ситуациям.</w:t>
      </w:r>
    </w:p>
    <w:p w:rsidR="00EE4824" w:rsidRPr="00161D67" w:rsidRDefault="00EE4824" w:rsidP="006816D3">
      <w:pPr>
        <w:spacing w:after="0"/>
        <w:ind w:firstLine="567"/>
        <w:jc w:val="both"/>
        <w:rPr>
          <w:rFonts w:ascii="Times New Roman" w:hAnsi="Times New Roman" w:cs="Times New Roman"/>
          <w:bCs/>
          <w:sz w:val="24"/>
          <w:szCs w:val="24"/>
        </w:rPr>
      </w:pPr>
    </w:p>
    <w:p w:rsidR="006816D3" w:rsidRPr="00E85A1E" w:rsidRDefault="004B4CB1" w:rsidP="004B4CB1">
      <w:pPr>
        <w:spacing w:after="0"/>
        <w:ind w:left="720"/>
        <w:jc w:val="center"/>
        <w:rPr>
          <w:rFonts w:ascii="Times New Roman" w:hAnsi="Times New Roman" w:cs="Times New Roman"/>
          <w:b/>
          <w:bCs/>
          <w:i/>
          <w:sz w:val="24"/>
          <w:szCs w:val="24"/>
        </w:rPr>
      </w:pPr>
      <w:r w:rsidRPr="00E85A1E">
        <w:rPr>
          <w:rFonts w:ascii="Times New Roman" w:hAnsi="Times New Roman" w:cs="Times New Roman"/>
          <w:b/>
          <w:bCs/>
          <w:i/>
          <w:sz w:val="24"/>
          <w:szCs w:val="24"/>
        </w:rPr>
        <w:t>1</w:t>
      </w:r>
      <w:r w:rsidR="00CA5A9F">
        <w:rPr>
          <w:rFonts w:ascii="Times New Roman" w:hAnsi="Times New Roman" w:cs="Times New Roman"/>
          <w:b/>
          <w:bCs/>
          <w:i/>
          <w:sz w:val="24"/>
          <w:szCs w:val="24"/>
        </w:rPr>
        <w:t>.3</w:t>
      </w:r>
      <w:r w:rsidR="00E85A1E" w:rsidRPr="00E85A1E">
        <w:rPr>
          <w:rFonts w:ascii="Times New Roman" w:hAnsi="Times New Roman" w:cs="Times New Roman"/>
          <w:b/>
          <w:bCs/>
          <w:i/>
          <w:sz w:val="24"/>
          <w:szCs w:val="24"/>
        </w:rPr>
        <w:t>.2</w:t>
      </w:r>
      <w:r w:rsidRPr="00E85A1E">
        <w:rPr>
          <w:rFonts w:ascii="Times New Roman" w:hAnsi="Times New Roman" w:cs="Times New Roman"/>
          <w:b/>
          <w:bCs/>
          <w:i/>
          <w:sz w:val="24"/>
          <w:szCs w:val="24"/>
        </w:rPr>
        <w:t xml:space="preserve"> </w:t>
      </w:r>
      <w:r w:rsidR="006816D3" w:rsidRPr="00E85A1E">
        <w:rPr>
          <w:rFonts w:ascii="Times New Roman" w:hAnsi="Times New Roman" w:cs="Times New Roman"/>
          <w:b/>
          <w:bCs/>
          <w:i/>
          <w:sz w:val="24"/>
          <w:szCs w:val="24"/>
        </w:rPr>
        <w:t>Характеристика межкультурной коммуникации</w:t>
      </w:r>
    </w:p>
    <w:p w:rsidR="004B4CB1" w:rsidRPr="00161D67" w:rsidRDefault="004B4CB1" w:rsidP="004B4CB1">
      <w:pPr>
        <w:spacing w:after="0"/>
        <w:ind w:left="720"/>
        <w:jc w:val="center"/>
        <w:rPr>
          <w:rFonts w:ascii="Times New Roman" w:hAnsi="Times New Roman" w:cs="Times New Roman"/>
          <w:b/>
          <w:bCs/>
          <w:sz w:val="24"/>
          <w:szCs w:val="24"/>
        </w:rPr>
      </w:pPr>
    </w:p>
    <w:p w:rsidR="00274640"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Межкультурная коммуникация характеризуется тем, что при встрече представителей разных культур каждый из них действует в соответствии со своими культурными нормами. </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Классическое определение дано в книге Е.М. Верещагина и В.Г. Костомарова «Язык и культура», где </w:t>
      </w:r>
      <w:r w:rsidRPr="00161D67">
        <w:rPr>
          <w:rFonts w:ascii="Times New Roman" w:hAnsi="Times New Roman" w:cs="Times New Roman"/>
          <w:bCs/>
          <w:i/>
          <w:iCs/>
          <w:sz w:val="24"/>
          <w:szCs w:val="24"/>
        </w:rPr>
        <w:t>межкультурная коммуникация </w:t>
      </w:r>
      <w:r w:rsidRPr="00161D67">
        <w:rPr>
          <w:rFonts w:ascii="Times New Roman" w:hAnsi="Times New Roman" w:cs="Times New Roman"/>
          <w:bCs/>
          <w:sz w:val="24"/>
          <w:szCs w:val="24"/>
        </w:rPr>
        <w:t>понимается как </w:t>
      </w:r>
      <w:r w:rsidRPr="00161D67">
        <w:rPr>
          <w:rFonts w:ascii="Times New Roman" w:hAnsi="Times New Roman" w:cs="Times New Roman"/>
          <w:bCs/>
          <w:i/>
          <w:iCs/>
          <w:sz w:val="24"/>
          <w:szCs w:val="24"/>
        </w:rPr>
        <w:t>адекватное взаимопонимание двух участников коммуникативного акта, принадлежащих к разным национальным культурам </w:t>
      </w:r>
      <w:r w:rsidRPr="00161D67">
        <w:rPr>
          <w:rFonts w:ascii="Times New Roman" w:hAnsi="Times New Roman" w:cs="Times New Roman"/>
          <w:bCs/>
          <w:sz w:val="24"/>
          <w:szCs w:val="24"/>
        </w:rPr>
        <w:t>(см.: </w:t>
      </w:r>
      <w:r w:rsidRPr="00161D67">
        <w:rPr>
          <w:rFonts w:ascii="Times New Roman" w:hAnsi="Times New Roman" w:cs="Times New Roman"/>
          <w:bCs/>
          <w:i/>
          <w:iCs/>
          <w:sz w:val="24"/>
          <w:szCs w:val="24"/>
        </w:rPr>
        <w:t>Верещагин ЕМ., Костомаров В.Г. </w:t>
      </w:r>
      <w:r w:rsidRPr="00161D67">
        <w:rPr>
          <w:rFonts w:ascii="Times New Roman" w:hAnsi="Times New Roman" w:cs="Times New Roman"/>
          <w:bCs/>
          <w:sz w:val="24"/>
          <w:szCs w:val="24"/>
        </w:rPr>
        <w:t>Язык и культура. М., 1990. С. 26).</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Проблема межкультурной коммуникации не сводится исключительно к языковой проблеме. Знание языка носителя иной культуры необходимо, но еще недостаточно для адекватного взаимопонимания участников коммуникативного акта. Более того, межкультурная коммуникация предполагает существование не только расхождений между двумя разными языками, но и различия </w:t>
      </w:r>
      <w:r w:rsidRPr="00161D67">
        <w:rPr>
          <w:rFonts w:ascii="Times New Roman" w:hAnsi="Times New Roman" w:cs="Times New Roman"/>
          <w:bCs/>
          <w:sz w:val="24"/>
          <w:szCs w:val="24"/>
        </w:rPr>
        <w:lastRenderedPageBreak/>
        <w:t>при использовании одного языка. Так, представители англо-, франке- и немецкоязычных стран, несмотря на общий язык, не обязательно будут относиться к одной культуре. В этой связи можно говорить о коммуникации, например, между американцами и англичанами, французами и валлонами, жителями «старых» и «новых Земель» в ФРГ (см.: </w:t>
      </w:r>
      <w:proofErr w:type="spellStart"/>
      <w:r w:rsidRPr="00161D67">
        <w:rPr>
          <w:rFonts w:ascii="Times New Roman" w:hAnsi="Times New Roman" w:cs="Times New Roman"/>
          <w:bCs/>
          <w:i/>
          <w:iCs/>
          <w:sz w:val="24"/>
          <w:szCs w:val="24"/>
        </w:rPr>
        <w:t>Шамне</w:t>
      </w:r>
      <w:proofErr w:type="spellEnd"/>
      <w:r w:rsidRPr="00161D67">
        <w:rPr>
          <w:rFonts w:ascii="Times New Roman" w:hAnsi="Times New Roman" w:cs="Times New Roman"/>
          <w:bCs/>
          <w:i/>
          <w:iCs/>
          <w:sz w:val="24"/>
          <w:szCs w:val="24"/>
        </w:rPr>
        <w:t xml:space="preserve"> Н.Л. </w:t>
      </w:r>
      <w:r w:rsidRPr="00161D67">
        <w:rPr>
          <w:rFonts w:ascii="Times New Roman" w:hAnsi="Times New Roman" w:cs="Times New Roman"/>
          <w:bCs/>
          <w:sz w:val="24"/>
          <w:szCs w:val="24"/>
        </w:rPr>
        <w:t>Актуальные проблемы межкультурной коммуникации. Волгоград, 1999. С. 35).</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Жизнедеятельность и отношения людей определяются существующими в той или иной культуре нормами, которые регулируют широкие области человеческого мышления и поведения и оказывают большое влияние на характер восприятия, оценки и межличностные отношения. Образование и воспитание, историческая память, традиции и обычаи, правила, диктуемые обществом, сам язык, на котором общаются люди, вырабатывают систему ориентации, помогающую им по-своему справляться с различными житейскими ситуациями и проблемами.</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Вместе с тем отдельно взятая культура не является гомогенной структурой.</w:t>
      </w:r>
    </w:p>
    <w:p w:rsidR="00EE4824" w:rsidRPr="00161D67" w:rsidRDefault="00EE4824" w:rsidP="006816D3">
      <w:pPr>
        <w:spacing w:after="0"/>
        <w:ind w:firstLine="567"/>
        <w:jc w:val="both"/>
        <w:rPr>
          <w:rFonts w:ascii="Times New Roman" w:hAnsi="Times New Roman" w:cs="Times New Roman"/>
          <w:bCs/>
          <w:sz w:val="24"/>
          <w:szCs w:val="24"/>
        </w:rPr>
      </w:pPr>
    </w:p>
    <w:p w:rsidR="006816D3" w:rsidRPr="00D86D23" w:rsidRDefault="004B4CB1" w:rsidP="004B4CB1">
      <w:pPr>
        <w:spacing w:after="0"/>
        <w:ind w:left="720"/>
        <w:jc w:val="center"/>
        <w:rPr>
          <w:rFonts w:ascii="Times New Roman" w:hAnsi="Times New Roman" w:cs="Times New Roman"/>
          <w:b/>
          <w:bCs/>
          <w:i/>
          <w:sz w:val="24"/>
          <w:szCs w:val="24"/>
        </w:rPr>
      </w:pPr>
      <w:r w:rsidRPr="00D86D23">
        <w:rPr>
          <w:rFonts w:ascii="Times New Roman" w:hAnsi="Times New Roman" w:cs="Times New Roman"/>
          <w:b/>
          <w:bCs/>
          <w:i/>
          <w:sz w:val="24"/>
          <w:szCs w:val="24"/>
        </w:rPr>
        <w:t>1.</w:t>
      </w:r>
      <w:r w:rsidR="00CA5A9F">
        <w:rPr>
          <w:rFonts w:ascii="Times New Roman" w:hAnsi="Times New Roman" w:cs="Times New Roman"/>
          <w:b/>
          <w:bCs/>
          <w:i/>
          <w:sz w:val="24"/>
          <w:szCs w:val="24"/>
        </w:rPr>
        <w:t>3</w:t>
      </w:r>
      <w:r w:rsidR="00D86D23" w:rsidRPr="00D86D23">
        <w:rPr>
          <w:rFonts w:ascii="Times New Roman" w:hAnsi="Times New Roman" w:cs="Times New Roman"/>
          <w:b/>
          <w:bCs/>
          <w:i/>
          <w:sz w:val="24"/>
          <w:szCs w:val="24"/>
        </w:rPr>
        <w:t>.3</w:t>
      </w:r>
      <w:r w:rsidRPr="00D86D23">
        <w:rPr>
          <w:rFonts w:ascii="Times New Roman" w:hAnsi="Times New Roman" w:cs="Times New Roman"/>
          <w:b/>
          <w:bCs/>
          <w:i/>
          <w:sz w:val="24"/>
          <w:szCs w:val="24"/>
        </w:rPr>
        <w:t xml:space="preserve"> </w:t>
      </w:r>
      <w:r w:rsidR="006816D3" w:rsidRPr="00D86D23">
        <w:rPr>
          <w:rFonts w:ascii="Times New Roman" w:hAnsi="Times New Roman" w:cs="Times New Roman"/>
          <w:b/>
          <w:bCs/>
          <w:i/>
          <w:sz w:val="24"/>
          <w:szCs w:val="24"/>
        </w:rPr>
        <w:t>Типы коммуникаций и восприятия межкультурных различий</w:t>
      </w:r>
    </w:p>
    <w:p w:rsidR="004B4CB1" w:rsidRPr="00161D67" w:rsidRDefault="004B4CB1" w:rsidP="004B4CB1">
      <w:pPr>
        <w:spacing w:after="0"/>
        <w:ind w:left="720"/>
        <w:jc w:val="center"/>
        <w:rPr>
          <w:rFonts w:ascii="Times New Roman" w:hAnsi="Times New Roman" w:cs="Times New Roman"/>
          <w:b/>
          <w:bCs/>
          <w:sz w:val="24"/>
          <w:szCs w:val="24"/>
        </w:rPr>
      </w:pPr>
    </w:p>
    <w:p w:rsidR="007E16E0" w:rsidRPr="00161D67" w:rsidRDefault="006816D3" w:rsidP="007E16E0">
      <w:pPr>
        <w:spacing w:after="0"/>
        <w:ind w:firstLine="567"/>
        <w:jc w:val="center"/>
        <w:rPr>
          <w:rFonts w:ascii="Times New Roman" w:hAnsi="Times New Roman" w:cs="Times New Roman"/>
          <w:b/>
          <w:bCs/>
          <w:i/>
          <w:iCs/>
          <w:sz w:val="24"/>
          <w:szCs w:val="24"/>
        </w:rPr>
      </w:pPr>
      <w:r w:rsidRPr="00161D67">
        <w:rPr>
          <w:rFonts w:ascii="Times New Roman" w:hAnsi="Times New Roman" w:cs="Times New Roman"/>
          <w:b/>
          <w:bCs/>
          <w:i/>
          <w:iCs/>
          <w:sz w:val="24"/>
          <w:szCs w:val="24"/>
        </w:rPr>
        <w:t>Типы коммуникаций:</w:t>
      </w:r>
    </w:p>
    <w:p w:rsidR="007E16E0" w:rsidRPr="00161D67" w:rsidRDefault="006816D3" w:rsidP="006816D3">
      <w:pPr>
        <w:spacing w:after="0"/>
        <w:ind w:firstLine="567"/>
        <w:jc w:val="both"/>
        <w:rPr>
          <w:rFonts w:ascii="Times New Roman" w:hAnsi="Times New Roman" w:cs="Times New Roman"/>
          <w:bCs/>
          <w:i/>
          <w:sz w:val="24"/>
          <w:szCs w:val="24"/>
        </w:rPr>
      </w:pPr>
      <w:r w:rsidRPr="00161D67">
        <w:rPr>
          <w:rFonts w:ascii="Times New Roman" w:hAnsi="Times New Roman" w:cs="Times New Roman"/>
          <w:bCs/>
          <w:i/>
          <w:sz w:val="24"/>
          <w:szCs w:val="24"/>
        </w:rPr>
        <w:t xml:space="preserve">1. По количеству участников и </w:t>
      </w:r>
      <w:proofErr w:type="spellStart"/>
      <w:r w:rsidRPr="00161D67">
        <w:rPr>
          <w:rFonts w:ascii="Times New Roman" w:hAnsi="Times New Roman" w:cs="Times New Roman"/>
          <w:bCs/>
          <w:i/>
          <w:sz w:val="24"/>
          <w:szCs w:val="24"/>
        </w:rPr>
        <w:t>дистантных</w:t>
      </w:r>
      <w:proofErr w:type="spellEnd"/>
      <w:r w:rsidRPr="00161D67">
        <w:rPr>
          <w:rFonts w:ascii="Times New Roman" w:hAnsi="Times New Roman" w:cs="Times New Roman"/>
          <w:bCs/>
          <w:i/>
          <w:sz w:val="24"/>
          <w:szCs w:val="24"/>
        </w:rPr>
        <w:t xml:space="preserve"> отношений между ними: </w:t>
      </w:r>
    </w:p>
    <w:p w:rsidR="007E16E0" w:rsidRPr="00161D67" w:rsidRDefault="006816D3" w:rsidP="006816D3">
      <w:pPr>
        <w:spacing w:after="0"/>
        <w:ind w:firstLine="567"/>
        <w:jc w:val="both"/>
        <w:rPr>
          <w:rFonts w:ascii="Times New Roman" w:hAnsi="Times New Roman" w:cs="Times New Roman"/>
          <w:bCs/>
          <w:sz w:val="24"/>
          <w:szCs w:val="24"/>
        </w:rPr>
      </w:pPr>
      <w:proofErr w:type="spellStart"/>
      <w:r w:rsidRPr="00161D67">
        <w:rPr>
          <w:rFonts w:ascii="Times New Roman" w:hAnsi="Times New Roman" w:cs="Times New Roman"/>
          <w:bCs/>
          <w:sz w:val="24"/>
          <w:szCs w:val="24"/>
        </w:rPr>
        <w:t>a</w:t>
      </w:r>
      <w:proofErr w:type="spellEnd"/>
      <w:r w:rsidRPr="00161D67">
        <w:rPr>
          <w:rFonts w:ascii="Times New Roman" w:hAnsi="Times New Roman" w:cs="Times New Roman"/>
          <w:bCs/>
          <w:sz w:val="24"/>
          <w:szCs w:val="24"/>
        </w:rPr>
        <w:t xml:space="preserve">. межличностная (2 человека, семья) - минимальное количество участников, близкие отношения. Характер развития - сужение или расширение дистанции. </w:t>
      </w:r>
    </w:p>
    <w:p w:rsidR="007E16E0" w:rsidRPr="00161D67" w:rsidRDefault="006816D3" w:rsidP="006816D3">
      <w:pPr>
        <w:spacing w:after="0"/>
        <w:ind w:firstLine="567"/>
        <w:jc w:val="both"/>
        <w:rPr>
          <w:rFonts w:ascii="Times New Roman" w:hAnsi="Times New Roman" w:cs="Times New Roman"/>
          <w:bCs/>
          <w:sz w:val="24"/>
          <w:szCs w:val="24"/>
        </w:rPr>
      </w:pPr>
      <w:proofErr w:type="spellStart"/>
      <w:r w:rsidRPr="00161D67">
        <w:rPr>
          <w:rFonts w:ascii="Times New Roman" w:hAnsi="Times New Roman" w:cs="Times New Roman"/>
          <w:bCs/>
          <w:sz w:val="24"/>
          <w:szCs w:val="24"/>
        </w:rPr>
        <w:t>b</w:t>
      </w:r>
      <w:proofErr w:type="spellEnd"/>
      <w:r w:rsidRPr="00161D67">
        <w:rPr>
          <w:rFonts w:ascii="Times New Roman" w:hAnsi="Times New Roman" w:cs="Times New Roman"/>
          <w:bCs/>
          <w:sz w:val="24"/>
          <w:szCs w:val="24"/>
        </w:rPr>
        <w:t xml:space="preserve">. межгрупповая/внутригрупповая - дистанции больше, как и количество участников </w:t>
      </w:r>
    </w:p>
    <w:p w:rsidR="007E16E0" w:rsidRPr="00161D67" w:rsidRDefault="006816D3" w:rsidP="006816D3">
      <w:pPr>
        <w:spacing w:after="0"/>
        <w:ind w:firstLine="567"/>
        <w:jc w:val="both"/>
        <w:rPr>
          <w:rFonts w:ascii="Times New Roman" w:hAnsi="Times New Roman" w:cs="Times New Roman"/>
          <w:bCs/>
          <w:sz w:val="24"/>
          <w:szCs w:val="24"/>
        </w:rPr>
      </w:pPr>
      <w:proofErr w:type="spellStart"/>
      <w:r w:rsidRPr="00161D67">
        <w:rPr>
          <w:rFonts w:ascii="Times New Roman" w:hAnsi="Times New Roman" w:cs="Times New Roman"/>
          <w:bCs/>
          <w:sz w:val="24"/>
          <w:szCs w:val="24"/>
        </w:rPr>
        <w:t>c</w:t>
      </w:r>
      <w:proofErr w:type="spellEnd"/>
      <w:r w:rsidRPr="00161D67">
        <w:rPr>
          <w:rFonts w:ascii="Times New Roman" w:hAnsi="Times New Roman" w:cs="Times New Roman"/>
          <w:bCs/>
          <w:sz w:val="24"/>
          <w:szCs w:val="24"/>
        </w:rPr>
        <w:t xml:space="preserve">. профессиональная (при бизнесе) </w:t>
      </w:r>
    </w:p>
    <w:p w:rsidR="007E16E0" w:rsidRPr="00161D67" w:rsidRDefault="006816D3" w:rsidP="006816D3">
      <w:pPr>
        <w:spacing w:after="0"/>
        <w:ind w:firstLine="567"/>
        <w:jc w:val="both"/>
        <w:rPr>
          <w:rFonts w:ascii="Times New Roman" w:hAnsi="Times New Roman" w:cs="Times New Roman"/>
          <w:bCs/>
          <w:sz w:val="24"/>
          <w:szCs w:val="24"/>
        </w:rPr>
      </w:pPr>
      <w:proofErr w:type="spellStart"/>
      <w:r w:rsidRPr="00161D67">
        <w:rPr>
          <w:rFonts w:ascii="Times New Roman" w:hAnsi="Times New Roman" w:cs="Times New Roman"/>
          <w:bCs/>
          <w:sz w:val="24"/>
          <w:szCs w:val="24"/>
        </w:rPr>
        <w:t>d</w:t>
      </w:r>
      <w:proofErr w:type="spellEnd"/>
      <w:r w:rsidRPr="00161D67">
        <w:rPr>
          <w:rFonts w:ascii="Times New Roman" w:hAnsi="Times New Roman" w:cs="Times New Roman"/>
          <w:bCs/>
          <w:sz w:val="24"/>
          <w:szCs w:val="24"/>
        </w:rPr>
        <w:t xml:space="preserve">. массовая (через посредника - СМИ, телевидение) </w:t>
      </w:r>
    </w:p>
    <w:p w:rsidR="006816D3" w:rsidRPr="00161D67" w:rsidRDefault="006816D3" w:rsidP="006816D3">
      <w:pPr>
        <w:spacing w:after="0"/>
        <w:ind w:firstLine="567"/>
        <w:jc w:val="both"/>
        <w:rPr>
          <w:rFonts w:ascii="Times New Roman" w:hAnsi="Times New Roman" w:cs="Times New Roman"/>
          <w:bCs/>
          <w:sz w:val="24"/>
          <w:szCs w:val="24"/>
        </w:rPr>
      </w:pPr>
      <w:proofErr w:type="spellStart"/>
      <w:r w:rsidRPr="00161D67">
        <w:rPr>
          <w:rFonts w:ascii="Times New Roman" w:hAnsi="Times New Roman" w:cs="Times New Roman"/>
          <w:bCs/>
          <w:sz w:val="24"/>
          <w:szCs w:val="24"/>
        </w:rPr>
        <w:t>e</w:t>
      </w:r>
      <w:proofErr w:type="spellEnd"/>
      <w:r w:rsidRPr="00161D67">
        <w:rPr>
          <w:rFonts w:ascii="Times New Roman" w:hAnsi="Times New Roman" w:cs="Times New Roman"/>
          <w:bCs/>
          <w:sz w:val="24"/>
          <w:szCs w:val="24"/>
        </w:rPr>
        <w:t>. межкультурная (между разными культурами, включает в себя всё предыдущее)</w:t>
      </w:r>
    </w:p>
    <w:p w:rsidR="007E16E0" w:rsidRPr="00161D67" w:rsidRDefault="006816D3" w:rsidP="006816D3">
      <w:pPr>
        <w:spacing w:after="0"/>
        <w:ind w:firstLine="567"/>
        <w:jc w:val="both"/>
        <w:rPr>
          <w:rFonts w:ascii="Times New Roman" w:hAnsi="Times New Roman" w:cs="Times New Roman"/>
          <w:bCs/>
          <w:i/>
          <w:sz w:val="24"/>
          <w:szCs w:val="24"/>
        </w:rPr>
      </w:pPr>
      <w:r w:rsidRPr="00161D67">
        <w:rPr>
          <w:rFonts w:ascii="Times New Roman" w:hAnsi="Times New Roman" w:cs="Times New Roman"/>
          <w:bCs/>
          <w:i/>
          <w:sz w:val="24"/>
          <w:szCs w:val="24"/>
        </w:rPr>
        <w:t xml:space="preserve">2. При функциональном подходе: </w:t>
      </w:r>
    </w:p>
    <w:p w:rsidR="007E16E0" w:rsidRPr="00161D67" w:rsidRDefault="006816D3" w:rsidP="006816D3">
      <w:pPr>
        <w:spacing w:after="0"/>
        <w:ind w:firstLine="567"/>
        <w:jc w:val="both"/>
        <w:rPr>
          <w:rFonts w:ascii="Times New Roman" w:hAnsi="Times New Roman" w:cs="Times New Roman"/>
          <w:bCs/>
          <w:sz w:val="24"/>
          <w:szCs w:val="24"/>
        </w:rPr>
      </w:pPr>
      <w:proofErr w:type="spellStart"/>
      <w:r w:rsidRPr="00161D67">
        <w:rPr>
          <w:rFonts w:ascii="Times New Roman" w:hAnsi="Times New Roman" w:cs="Times New Roman"/>
          <w:bCs/>
          <w:sz w:val="24"/>
          <w:szCs w:val="24"/>
        </w:rPr>
        <w:t>a</w:t>
      </w:r>
      <w:proofErr w:type="spellEnd"/>
      <w:r w:rsidRPr="00161D67">
        <w:rPr>
          <w:rFonts w:ascii="Times New Roman" w:hAnsi="Times New Roman" w:cs="Times New Roman"/>
          <w:bCs/>
          <w:sz w:val="24"/>
          <w:szCs w:val="24"/>
        </w:rPr>
        <w:t xml:space="preserve">. информативная </w:t>
      </w:r>
    </w:p>
    <w:p w:rsidR="007E16E0" w:rsidRPr="00161D67" w:rsidRDefault="006816D3" w:rsidP="006816D3">
      <w:pPr>
        <w:spacing w:after="0"/>
        <w:ind w:firstLine="567"/>
        <w:jc w:val="both"/>
        <w:rPr>
          <w:rFonts w:ascii="Times New Roman" w:hAnsi="Times New Roman" w:cs="Times New Roman"/>
          <w:bCs/>
          <w:sz w:val="24"/>
          <w:szCs w:val="24"/>
        </w:rPr>
      </w:pPr>
      <w:proofErr w:type="spellStart"/>
      <w:r w:rsidRPr="00161D67">
        <w:rPr>
          <w:rFonts w:ascii="Times New Roman" w:hAnsi="Times New Roman" w:cs="Times New Roman"/>
          <w:bCs/>
          <w:sz w:val="24"/>
          <w:szCs w:val="24"/>
        </w:rPr>
        <w:t>b</w:t>
      </w:r>
      <w:proofErr w:type="spellEnd"/>
      <w:r w:rsidRPr="00161D67">
        <w:rPr>
          <w:rFonts w:ascii="Times New Roman" w:hAnsi="Times New Roman" w:cs="Times New Roman"/>
          <w:bCs/>
          <w:sz w:val="24"/>
          <w:szCs w:val="24"/>
        </w:rPr>
        <w:t xml:space="preserve">. аффективно-оценочная (чувства, мнения) </w:t>
      </w:r>
    </w:p>
    <w:p w:rsidR="007E16E0" w:rsidRPr="00161D67" w:rsidRDefault="006816D3" w:rsidP="006816D3">
      <w:pPr>
        <w:spacing w:after="0"/>
        <w:ind w:firstLine="567"/>
        <w:jc w:val="both"/>
        <w:rPr>
          <w:rFonts w:ascii="Times New Roman" w:hAnsi="Times New Roman" w:cs="Times New Roman"/>
          <w:bCs/>
          <w:sz w:val="24"/>
          <w:szCs w:val="24"/>
        </w:rPr>
      </w:pPr>
      <w:proofErr w:type="spellStart"/>
      <w:r w:rsidRPr="00161D67">
        <w:rPr>
          <w:rFonts w:ascii="Times New Roman" w:hAnsi="Times New Roman" w:cs="Times New Roman"/>
          <w:bCs/>
          <w:sz w:val="24"/>
          <w:szCs w:val="24"/>
        </w:rPr>
        <w:t>c</w:t>
      </w:r>
      <w:proofErr w:type="spellEnd"/>
      <w:r w:rsidRPr="00161D67">
        <w:rPr>
          <w:rFonts w:ascii="Times New Roman" w:hAnsi="Times New Roman" w:cs="Times New Roman"/>
          <w:bCs/>
          <w:sz w:val="24"/>
          <w:szCs w:val="24"/>
        </w:rPr>
        <w:t xml:space="preserve">. рекреативная (информация для отдыха, в игровой форме) </w:t>
      </w:r>
    </w:p>
    <w:p w:rsidR="007E16E0" w:rsidRPr="00161D67" w:rsidRDefault="006816D3" w:rsidP="006816D3">
      <w:pPr>
        <w:spacing w:after="0"/>
        <w:ind w:firstLine="567"/>
        <w:jc w:val="both"/>
        <w:rPr>
          <w:rFonts w:ascii="Times New Roman" w:hAnsi="Times New Roman" w:cs="Times New Roman"/>
          <w:bCs/>
          <w:sz w:val="24"/>
          <w:szCs w:val="24"/>
        </w:rPr>
      </w:pPr>
      <w:proofErr w:type="spellStart"/>
      <w:r w:rsidRPr="00161D67">
        <w:rPr>
          <w:rFonts w:ascii="Times New Roman" w:hAnsi="Times New Roman" w:cs="Times New Roman"/>
          <w:bCs/>
          <w:sz w:val="24"/>
          <w:szCs w:val="24"/>
        </w:rPr>
        <w:t>d</w:t>
      </w:r>
      <w:proofErr w:type="spellEnd"/>
      <w:r w:rsidRPr="00161D67">
        <w:rPr>
          <w:rFonts w:ascii="Times New Roman" w:hAnsi="Times New Roman" w:cs="Times New Roman"/>
          <w:bCs/>
          <w:sz w:val="24"/>
          <w:szCs w:val="24"/>
        </w:rPr>
        <w:t xml:space="preserve">. убеждающая (между людьми разных статусов, идеологические установки) </w:t>
      </w:r>
    </w:p>
    <w:p w:rsidR="007E16E0" w:rsidRPr="00161D67" w:rsidRDefault="006816D3" w:rsidP="006816D3">
      <w:pPr>
        <w:spacing w:after="0"/>
        <w:ind w:firstLine="567"/>
        <w:jc w:val="both"/>
        <w:rPr>
          <w:rFonts w:ascii="Times New Roman" w:hAnsi="Times New Roman" w:cs="Times New Roman"/>
          <w:bCs/>
          <w:sz w:val="24"/>
          <w:szCs w:val="24"/>
        </w:rPr>
      </w:pPr>
      <w:proofErr w:type="spellStart"/>
      <w:r w:rsidRPr="00161D67">
        <w:rPr>
          <w:rFonts w:ascii="Times New Roman" w:hAnsi="Times New Roman" w:cs="Times New Roman"/>
          <w:bCs/>
          <w:sz w:val="24"/>
          <w:szCs w:val="24"/>
        </w:rPr>
        <w:t>e</w:t>
      </w:r>
      <w:proofErr w:type="spellEnd"/>
      <w:r w:rsidRPr="00161D67">
        <w:rPr>
          <w:rFonts w:ascii="Times New Roman" w:hAnsi="Times New Roman" w:cs="Times New Roman"/>
          <w:bCs/>
          <w:sz w:val="24"/>
          <w:szCs w:val="24"/>
        </w:rPr>
        <w:t xml:space="preserve">. ритуальная (различные традиции, обычаи) </w:t>
      </w:r>
    </w:p>
    <w:p w:rsidR="007E16E0" w:rsidRPr="00161D67" w:rsidRDefault="006816D3" w:rsidP="006816D3">
      <w:pPr>
        <w:spacing w:after="0"/>
        <w:ind w:firstLine="567"/>
        <w:jc w:val="both"/>
        <w:rPr>
          <w:rFonts w:ascii="Times New Roman" w:hAnsi="Times New Roman" w:cs="Times New Roman"/>
          <w:bCs/>
          <w:i/>
          <w:sz w:val="24"/>
          <w:szCs w:val="24"/>
        </w:rPr>
      </w:pPr>
      <w:r w:rsidRPr="00161D67">
        <w:rPr>
          <w:rFonts w:ascii="Times New Roman" w:hAnsi="Times New Roman" w:cs="Times New Roman"/>
          <w:bCs/>
          <w:i/>
          <w:sz w:val="24"/>
          <w:szCs w:val="24"/>
        </w:rPr>
        <w:t xml:space="preserve">3. По использованию языка: </w:t>
      </w:r>
    </w:p>
    <w:p w:rsidR="007E16E0" w:rsidRPr="00161D67" w:rsidRDefault="006816D3" w:rsidP="006816D3">
      <w:pPr>
        <w:spacing w:after="0"/>
        <w:ind w:firstLine="567"/>
        <w:jc w:val="both"/>
        <w:rPr>
          <w:rFonts w:ascii="Times New Roman" w:hAnsi="Times New Roman" w:cs="Times New Roman"/>
          <w:bCs/>
          <w:sz w:val="24"/>
          <w:szCs w:val="24"/>
        </w:rPr>
      </w:pPr>
      <w:proofErr w:type="spellStart"/>
      <w:r w:rsidRPr="00161D67">
        <w:rPr>
          <w:rFonts w:ascii="Times New Roman" w:hAnsi="Times New Roman" w:cs="Times New Roman"/>
          <w:bCs/>
          <w:sz w:val="24"/>
          <w:szCs w:val="24"/>
        </w:rPr>
        <w:t>a</w:t>
      </w:r>
      <w:proofErr w:type="spellEnd"/>
      <w:r w:rsidRPr="00161D67">
        <w:rPr>
          <w:rFonts w:ascii="Times New Roman" w:hAnsi="Times New Roman" w:cs="Times New Roman"/>
          <w:bCs/>
          <w:sz w:val="24"/>
          <w:szCs w:val="24"/>
        </w:rPr>
        <w:t xml:space="preserve">. вербальная (35%) - чистая информация </w:t>
      </w:r>
    </w:p>
    <w:p w:rsidR="007E16E0" w:rsidRPr="00161D67" w:rsidRDefault="006816D3" w:rsidP="006816D3">
      <w:pPr>
        <w:spacing w:after="0"/>
        <w:ind w:firstLine="567"/>
        <w:jc w:val="both"/>
        <w:rPr>
          <w:rFonts w:ascii="Times New Roman" w:hAnsi="Times New Roman" w:cs="Times New Roman"/>
          <w:bCs/>
          <w:sz w:val="24"/>
          <w:szCs w:val="24"/>
        </w:rPr>
      </w:pPr>
      <w:proofErr w:type="spellStart"/>
      <w:r w:rsidRPr="00161D67">
        <w:rPr>
          <w:rFonts w:ascii="Times New Roman" w:hAnsi="Times New Roman" w:cs="Times New Roman"/>
          <w:bCs/>
          <w:sz w:val="24"/>
          <w:szCs w:val="24"/>
        </w:rPr>
        <w:t>b</w:t>
      </w:r>
      <w:proofErr w:type="spellEnd"/>
      <w:r w:rsidRPr="00161D67">
        <w:rPr>
          <w:rFonts w:ascii="Times New Roman" w:hAnsi="Times New Roman" w:cs="Times New Roman"/>
          <w:bCs/>
          <w:sz w:val="24"/>
          <w:szCs w:val="24"/>
        </w:rPr>
        <w:t xml:space="preserve">. невербальная (65%) - формирование эмоций </w:t>
      </w:r>
    </w:p>
    <w:p w:rsidR="007E16E0" w:rsidRPr="00161D67" w:rsidRDefault="006816D3" w:rsidP="007E16E0">
      <w:pPr>
        <w:spacing w:after="0"/>
        <w:ind w:firstLine="567"/>
        <w:jc w:val="center"/>
        <w:rPr>
          <w:rFonts w:ascii="Times New Roman" w:hAnsi="Times New Roman" w:cs="Times New Roman"/>
          <w:b/>
          <w:bCs/>
          <w:i/>
          <w:sz w:val="24"/>
          <w:szCs w:val="24"/>
        </w:rPr>
      </w:pPr>
      <w:r w:rsidRPr="00161D67">
        <w:rPr>
          <w:rFonts w:ascii="Times New Roman" w:hAnsi="Times New Roman" w:cs="Times New Roman"/>
          <w:b/>
          <w:bCs/>
          <w:i/>
          <w:sz w:val="24"/>
          <w:szCs w:val="24"/>
        </w:rPr>
        <w:t>Особенности невербального общения</w:t>
      </w:r>
    </w:p>
    <w:p w:rsidR="007E16E0"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1. невербальное общение дополняет вербальное </w:t>
      </w:r>
    </w:p>
    <w:p w:rsidR="007E16E0"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2. невербальное общение противоречит вербальному </w:t>
      </w:r>
    </w:p>
    <w:p w:rsidR="007E16E0"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3. невербальное общение заменяет вербальное </w:t>
      </w:r>
    </w:p>
    <w:p w:rsidR="007E16E0"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4. невербальное общение служит регулятором вербального </w:t>
      </w:r>
    </w:p>
    <w:p w:rsidR="007E16E0" w:rsidRPr="00161D67" w:rsidRDefault="006816D3" w:rsidP="00C2695A">
      <w:pPr>
        <w:spacing w:after="0"/>
        <w:ind w:firstLine="567"/>
        <w:jc w:val="center"/>
        <w:rPr>
          <w:rFonts w:ascii="Times New Roman" w:hAnsi="Times New Roman" w:cs="Times New Roman"/>
          <w:b/>
          <w:bCs/>
          <w:sz w:val="24"/>
          <w:szCs w:val="24"/>
        </w:rPr>
      </w:pPr>
      <w:r w:rsidRPr="00161D67">
        <w:rPr>
          <w:rFonts w:ascii="Times New Roman" w:hAnsi="Times New Roman" w:cs="Times New Roman"/>
          <w:b/>
          <w:bCs/>
          <w:i/>
          <w:iCs/>
          <w:sz w:val="24"/>
          <w:szCs w:val="24"/>
        </w:rPr>
        <w:t>Невербальные средства общения</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1. </w:t>
      </w:r>
      <w:proofErr w:type="spellStart"/>
      <w:r w:rsidRPr="00161D67">
        <w:rPr>
          <w:rFonts w:ascii="Times New Roman" w:hAnsi="Times New Roman" w:cs="Times New Roman"/>
          <w:bCs/>
          <w:sz w:val="24"/>
          <w:szCs w:val="24"/>
        </w:rPr>
        <w:t>кинесика</w:t>
      </w:r>
      <w:proofErr w:type="spellEnd"/>
      <w:r w:rsidRPr="00161D67">
        <w:rPr>
          <w:rFonts w:ascii="Times New Roman" w:hAnsi="Times New Roman" w:cs="Times New Roman"/>
          <w:bCs/>
          <w:sz w:val="24"/>
          <w:szCs w:val="24"/>
        </w:rPr>
        <w:t xml:space="preserve"> (мимика, взгляд, жесты, поза)</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2. просодика (голосовые и интонационные средства)</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3. </w:t>
      </w:r>
      <w:proofErr w:type="spellStart"/>
      <w:r w:rsidRPr="00161D67">
        <w:rPr>
          <w:rFonts w:ascii="Times New Roman" w:hAnsi="Times New Roman" w:cs="Times New Roman"/>
          <w:bCs/>
          <w:sz w:val="24"/>
          <w:szCs w:val="24"/>
        </w:rPr>
        <w:t>такесика</w:t>
      </w:r>
      <w:proofErr w:type="spellEnd"/>
      <w:r w:rsidRPr="00161D67">
        <w:rPr>
          <w:rFonts w:ascii="Times New Roman" w:hAnsi="Times New Roman" w:cs="Times New Roman"/>
          <w:bCs/>
          <w:sz w:val="24"/>
          <w:szCs w:val="24"/>
        </w:rPr>
        <w:t xml:space="preserve"> (прикосновения)</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4. </w:t>
      </w:r>
      <w:proofErr w:type="spellStart"/>
      <w:r w:rsidRPr="00161D67">
        <w:rPr>
          <w:rFonts w:ascii="Times New Roman" w:hAnsi="Times New Roman" w:cs="Times New Roman"/>
          <w:bCs/>
          <w:sz w:val="24"/>
          <w:szCs w:val="24"/>
        </w:rPr>
        <w:t>сенсорика</w:t>
      </w:r>
      <w:proofErr w:type="spellEnd"/>
      <w:r w:rsidRPr="00161D67">
        <w:rPr>
          <w:rFonts w:ascii="Times New Roman" w:hAnsi="Times New Roman" w:cs="Times New Roman"/>
          <w:bCs/>
          <w:sz w:val="24"/>
          <w:szCs w:val="24"/>
        </w:rPr>
        <w:t xml:space="preserve"> (чувственное восприятие, проявление ощущений)</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5. </w:t>
      </w:r>
      <w:proofErr w:type="spellStart"/>
      <w:r w:rsidRPr="00161D67">
        <w:rPr>
          <w:rFonts w:ascii="Times New Roman" w:hAnsi="Times New Roman" w:cs="Times New Roman"/>
          <w:bCs/>
          <w:sz w:val="24"/>
          <w:szCs w:val="24"/>
        </w:rPr>
        <w:t>про</w:t>
      </w:r>
      <w:r w:rsidR="00C7220F" w:rsidRPr="00161D67">
        <w:rPr>
          <w:rFonts w:ascii="Times New Roman" w:hAnsi="Times New Roman" w:cs="Times New Roman"/>
          <w:bCs/>
          <w:sz w:val="24"/>
          <w:szCs w:val="24"/>
        </w:rPr>
        <w:t>к</w:t>
      </w:r>
      <w:r w:rsidRPr="00161D67">
        <w:rPr>
          <w:rFonts w:ascii="Times New Roman" w:hAnsi="Times New Roman" w:cs="Times New Roman"/>
          <w:bCs/>
          <w:sz w:val="24"/>
          <w:szCs w:val="24"/>
        </w:rPr>
        <w:t>семика</w:t>
      </w:r>
      <w:proofErr w:type="spellEnd"/>
      <w:r w:rsidRPr="00161D67">
        <w:rPr>
          <w:rFonts w:ascii="Times New Roman" w:hAnsi="Times New Roman" w:cs="Times New Roman"/>
          <w:bCs/>
          <w:sz w:val="24"/>
          <w:szCs w:val="24"/>
        </w:rPr>
        <w:t xml:space="preserve"> (пространственная структура общения)</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6. </w:t>
      </w:r>
      <w:proofErr w:type="spellStart"/>
      <w:r w:rsidRPr="00161D67">
        <w:rPr>
          <w:rFonts w:ascii="Times New Roman" w:hAnsi="Times New Roman" w:cs="Times New Roman"/>
          <w:bCs/>
          <w:sz w:val="24"/>
          <w:szCs w:val="24"/>
        </w:rPr>
        <w:t>хронемика</w:t>
      </w:r>
      <w:proofErr w:type="spellEnd"/>
      <w:r w:rsidRPr="00161D67">
        <w:rPr>
          <w:rFonts w:ascii="Times New Roman" w:hAnsi="Times New Roman" w:cs="Times New Roman"/>
          <w:bCs/>
          <w:sz w:val="24"/>
          <w:szCs w:val="24"/>
        </w:rPr>
        <w:t xml:space="preserve"> (временная структура общения)</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Особенности восприятия «иного», механизмы коммуникации и адаптации, изменения в структуре личности, которые происходят в результате встречи с незнакомой культурой, развитие </w:t>
      </w:r>
      <w:r w:rsidRPr="00161D67">
        <w:rPr>
          <w:rFonts w:ascii="Times New Roman" w:hAnsi="Times New Roman" w:cs="Times New Roman"/>
          <w:bCs/>
          <w:sz w:val="24"/>
          <w:szCs w:val="24"/>
        </w:rPr>
        <w:lastRenderedPageBreak/>
        <w:t xml:space="preserve">человеческой способности к коммуникации в поликультурной среде — ключевые проблемы, вызывающие пристальное внимание специалистов в области межкультурной </w:t>
      </w:r>
      <w:proofErr w:type="spellStart"/>
      <w:r w:rsidRPr="00161D67">
        <w:rPr>
          <w:rFonts w:ascii="Times New Roman" w:hAnsi="Times New Roman" w:cs="Times New Roman"/>
          <w:bCs/>
          <w:sz w:val="24"/>
          <w:szCs w:val="24"/>
        </w:rPr>
        <w:t>^коммуникации</w:t>
      </w:r>
      <w:proofErr w:type="spellEnd"/>
      <w:r w:rsidRPr="00161D67">
        <w:rPr>
          <w:rFonts w:ascii="Times New Roman" w:hAnsi="Times New Roman" w:cs="Times New Roman"/>
          <w:bCs/>
          <w:sz w:val="24"/>
          <w:szCs w:val="24"/>
        </w:rPr>
        <w:t>.</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На основе многочисленных исследований коммуникации культур западными учеными (М. </w:t>
      </w:r>
      <w:proofErr w:type="spellStart"/>
      <w:r w:rsidRPr="00161D67">
        <w:rPr>
          <w:rFonts w:ascii="Times New Roman" w:hAnsi="Times New Roman" w:cs="Times New Roman"/>
          <w:bCs/>
          <w:sz w:val="24"/>
          <w:szCs w:val="24"/>
        </w:rPr>
        <w:t>Беннет</w:t>
      </w:r>
      <w:proofErr w:type="spellEnd"/>
      <w:r w:rsidRPr="00161D67">
        <w:rPr>
          <w:rFonts w:ascii="Times New Roman" w:hAnsi="Times New Roman" w:cs="Times New Roman"/>
          <w:bCs/>
          <w:sz w:val="24"/>
          <w:szCs w:val="24"/>
        </w:rPr>
        <w:t xml:space="preserve"> и др.) выделены шесть типов реакции на другую культуру и ее представителей (см.: </w:t>
      </w:r>
      <w:r w:rsidRPr="00161D67">
        <w:rPr>
          <w:rFonts w:ascii="Times New Roman" w:hAnsi="Times New Roman" w:cs="Times New Roman"/>
          <w:bCs/>
          <w:i/>
          <w:iCs/>
          <w:sz w:val="24"/>
          <w:szCs w:val="24"/>
        </w:rPr>
        <w:t>Иконникова Н.К. </w:t>
      </w:r>
      <w:r w:rsidRPr="00161D67">
        <w:rPr>
          <w:rFonts w:ascii="Times New Roman" w:hAnsi="Times New Roman" w:cs="Times New Roman"/>
          <w:bCs/>
          <w:sz w:val="24"/>
          <w:szCs w:val="24"/>
        </w:rPr>
        <w:t>Механизмы межкультурного восприятия // Социологические исследования. 1995. № 11. С. 26—34). Рассмотрим их последовательно, показывая направление прогрессивного развития позиции в отношении к иной культуре. Но сначала отметим, что любой тип восприятия не может рассматриваться как однозначная и константная характеристика индивида. В поведении одного и того же человека в зависимости от ситуации, стоящих перед ним задач отмечаются разные поведенческие установки, изменяющиеся по мере накопления жизненного опыта и знаний.</w:t>
      </w:r>
    </w:p>
    <w:p w:rsidR="006816D3" w:rsidRPr="00161D67" w:rsidRDefault="00346AE0"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 xml:space="preserve">1. </w:t>
      </w:r>
      <w:r w:rsidR="006816D3" w:rsidRPr="00161D67">
        <w:rPr>
          <w:rFonts w:ascii="Times New Roman" w:hAnsi="Times New Roman" w:cs="Times New Roman"/>
          <w:b/>
          <w:bCs/>
          <w:i/>
          <w:iCs/>
          <w:sz w:val="24"/>
          <w:szCs w:val="24"/>
        </w:rPr>
        <w:t>Отрицание различий культур</w:t>
      </w:r>
      <w:r w:rsidR="006816D3" w:rsidRPr="00161D67">
        <w:rPr>
          <w:rFonts w:ascii="Times New Roman" w:hAnsi="Times New Roman" w:cs="Times New Roman"/>
          <w:bCs/>
          <w:i/>
          <w:iCs/>
          <w:sz w:val="24"/>
          <w:szCs w:val="24"/>
        </w:rPr>
        <w:t xml:space="preserve"> — </w:t>
      </w:r>
      <w:r w:rsidR="006816D3" w:rsidRPr="00161D67">
        <w:rPr>
          <w:rFonts w:ascii="Times New Roman" w:hAnsi="Times New Roman" w:cs="Times New Roman"/>
          <w:bCs/>
          <w:sz w:val="24"/>
          <w:szCs w:val="24"/>
        </w:rPr>
        <w:t>тип восприятия, основанный на уверенности в том, что все люди в мире разделяют (или обязаны разделять) одни и те же убеждения, установки, нормы поведения, ценности. Это типичная позиция обывателя, убежденного, что все должны думать и поступать так же как он.</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Однако отрицание как тип реакции на иную культуру со временем обычно претерпевает изменения. Дело в том, что человек не может постоянно проявлять замкнутость и закрытость, сопротивляться давлению новых фактов, избегать встреч и тесного, эмоционально окрашенного общения с представителями других культур. В этом случае отрицание может модифицироваться в защитную реакцию.</w:t>
      </w:r>
    </w:p>
    <w:p w:rsidR="006816D3" w:rsidRPr="00161D67" w:rsidRDefault="00346AE0"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 xml:space="preserve">2. </w:t>
      </w:r>
      <w:r w:rsidR="006816D3" w:rsidRPr="00161D67">
        <w:rPr>
          <w:rFonts w:ascii="Times New Roman" w:hAnsi="Times New Roman" w:cs="Times New Roman"/>
          <w:b/>
          <w:bCs/>
          <w:i/>
          <w:iCs/>
          <w:sz w:val="24"/>
          <w:szCs w:val="24"/>
        </w:rPr>
        <w:t>Защита собственного культурного превосходства</w:t>
      </w:r>
      <w:r w:rsidR="008F6961" w:rsidRPr="00161D67">
        <w:rPr>
          <w:rFonts w:ascii="Times New Roman" w:hAnsi="Times New Roman" w:cs="Times New Roman"/>
          <w:bCs/>
          <w:i/>
          <w:iCs/>
          <w:sz w:val="24"/>
          <w:szCs w:val="24"/>
        </w:rPr>
        <w:t xml:space="preserve"> </w:t>
      </w:r>
      <w:r w:rsidR="006816D3" w:rsidRPr="00161D67">
        <w:rPr>
          <w:rFonts w:ascii="Times New Roman" w:hAnsi="Times New Roman" w:cs="Times New Roman"/>
          <w:bCs/>
          <w:sz w:val="24"/>
          <w:szCs w:val="24"/>
        </w:rPr>
        <w:t>— тип восприятия, в основе которого лежит признание существования других культур, но при этом складывается устойчивое представление о том, что ценности и обычаи чужой культуры представляют угрозу привычному порядку вещей, мировоззренческим устоям, сложившемуся образу жизни. Это достаточно активная (порой агрессивная) позиция, реализующаяся в утверждении непременного собственного культурного превосходства и пренебрежении к другим культурам.</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Межкультурные различия при защитной реакции не просто не игнорируются; напротив, они отчетливо фиксируются как негативные стереотипы другой культуры. Все люди оказываются разделенными по признаку «мы» (хорошие, правильные, культурные и т.п.) и «они» (полная противоположность). При этом набор негативных характеристик, как правило, пр</w:t>
      </w:r>
      <w:r w:rsidR="003360A6" w:rsidRPr="00161D67">
        <w:rPr>
          <w:rFonts w:ascii="Times New Roman" w:hAnsi="Times New Roman" w:cs="Times New Roman"/>
          <w:bCs/>
          <w:sz w:val="24"/>
          <w:szCs w:val="24"/>
        </w:rPr>
        <w:t xml:space="preserve">иписывается всем членам </w:t>
      </w:r>
      <w:proofErr w:type="spellStart"/>
      <w:r w:rsidR="003360A6" w:rsidRPr="00161D67">
        <w:rPr>
          <w:rFonts w:ascii="Times New Roman" w:hAnsi="Times New Roman" w:cs="Times New Roman"/>
          <w:bCs/>
          <w:sz w:val="24"/>
          <w:szCs w:val="24"/>
        </w:rPr>
        <w:t>инокуль</w:t>
      </w:r>
      <w:r w:rsidRPr="00161D67">
        <w:rPr>
          <w:rFonts w:ascii="Times New Roman" w:hAnsi="Times New Roman" w:cs="Times New Roman"/>
          <w:bCs/>
          <w:sz w:val="24"/>
          <w:szCs w:val="24"/>
        </w:rPr>
        <w:t>турной</w:t>
      </w:r>
      <w:proofErr w:type="spellEnd"/>
      <w:r w:rsidRPr="00161D67">
        <w:rPr>
          <w:rFonts w:ascii="Times New Roman" w:hAnsi="Times New Roman" w:cs="Times New Roman"/>
          <w:bCs/>
          <w:sz w:val="24"/>
          <w:szCs w:val="24"/>
        </w:rPr>
        <w:t xml:space="preserve"> группы и каждому из них в отдельности. Типичные ситуации, когда формирование защитной реакции практически неизбежно: контакты представителей разных рас, внешне, физически отличающихся друг от друга; взаимодействие групп иммигрантов и коренного населения; адаптация отдельных «чужаков» в новой культуре — студентов и специалистов, обучающихся за рубежом, иностранных рабочих, сотрудников международных организаций и иностранных компаний и т.д.</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Может показаться, что люди разных рас, национальностей или </w:t>
      </w:r>
      <w:proofErr w:type="spellStart"/>
      <w:r w:rsidRPr="00161D67">
        <w:rPr>
          <w:rFonts w:ascii="Times New Roman" w:hAnsi="Times New Roman" w:cs="Times New Roman"/>
          <w:bCs/>
          <w:sz w:val="24"/>
          <w:szCs w:val="24"/>
        </w:rPr>
        <w:t>конфессий</w:t>
      </w:r>
      <w:proofErr w:type="spellEnd"/>
      <w:r w:rsidRPr="00161D67">
        <w:rPr>
          <w:rFonts w:ascii="Times New Roman" w:hAnsi="Times New Roman" w:cs="Times New Roman"/>
          <w:bCs/>
          <w:sz w:val="24"/>
          <w:szCs w:val="24"/>
        </w:rPr>
        <w:t xml:space="preserve"> обязательно понравятся или поймут друг друга, если вступят в прямой контакт, познакомятся поближе. Однако при низком уровне межкультурной компетентности, которым характеризуется «защитное» восприятие чужой культуры, происходит нечто противоположное — негативные стереотипы и проявления агрессивности лишь усиливаются. Формирование защитной модели поведения и восприятия происходит как непосредственно, в межличностном общении, так и опосредуется социальными институтами, в том числе и политическими.</w:t>
      </w:r>
    </w:p>
    <w:p w:rsidR="006816D3" w:rsidRPr="00161D67" w:rsidRDefault="00346AE0"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 xml:space="preserve">3. </w:t>
      </w:r>
      <w:r w:rsidR="006816D3" w:rsidRPr="00161D67">
        <w:rPr>
          <w:rFonts w:ascii="Times New Roman" w:hAnsi="Times New Roman" w:cs="Times New Roman"/>
          <w:b/>
          <w:bCs/>
          <w:i/>
          <w:iCs/>
          <w:sz w:val="24"/>
          <w:szCs w:val="24"/>
        </w:rPr>
        <w:t>Минимизация культурных различий</w:t>
      </w:r>
      <w:r w:rsidR="006816D3" w:rsidRPr="00161D67">
        <w:rPr>
          <w:rFonts w:ascii="Times New Roman" w:hAnsi="Times New Roman" w:cs="Times New Roman"/>
          <w:bCs/>
          <w:i/>
          <w:iCs/>
          <w:sz w:val="24"/>
          <w:szCs w:val="24"/>
        </w:rPr>
        <w:t xml:space="preserve"> — </w:t>
      </w:r>
      <w:r w:rsidR="006816D3" w:rsidRPr="00161D67">
        <w:rPr>
          <w:rFonts w:ascii="Times New Roman" w:hAnsi="Times New Roman" w:cs="Times New Roman"/>
          <w:bCs/>
          <w:sz w:val="24"/>
          <w:szCs w:val="24"/>
        </w:rPr>
        <w:t xml:space="preserve">достаточно продвинутый, по западным меркам, способ восприятия других культур. Ею характеризуют признание возможности существования </w:t>
      </w:r>
      <w:proofErr w:type="spellStart"/>
      <w:r w:rsidR="006816D3" w:rsidRPr="00161D67">
        <w:rPr>
          <w:rFonts w:ascii="Times New Roman" w:hAnsi="Times New Roman" w:cs="Times New Roman"/>
          <w:bCs/>
          <w:sz w:val="24"/>
          <w:szCs w:val="24"/>
        </w:rPr>
        <w:t>инокультурных</w:t>
      </w:r>
      <w:proofErr w:type="spellEnd"/>
      <w:r w:rsidR="006816D3" w:rsidRPr="00161D67">
        <w:rPr>
          <w:rFonts w:ascii="Times New Roman" w:hAnsi="Times New Roman" w:cs="Times New Roman"/>
          <w:bCs/>
          <w:sz w:val="24"/>
          <w:szCs w:val="24"/>
        </w:rPr>
        <w:t xml:space="preserve"> ценностей, норм, форм поведения и поиск общих объединяющих черт. Такой была типичная реакция советского человека на межкультурные различия внутри страны, когда ценностное </w:t>
      </w:r>
      <w:r w:rsidR="006816D3" w:rsidRPr="00161D67">
        <w:rPr>
          <w:rFonts w:ascii="Times New Roman" w:hAnsi="Times New Roman" w:cs="Times New Roman"/>
          <w:bCs/>
          <w:sz w:val="24"/>
          <w:szCs w:val="24"/>
        </w:rPr>
        <w:lastRenderedPageBreak/>
        <w:t xml:space="preserve">содержание национальных культур, этнических и религиозных групп оказывалось скрытым стереотипными </w:t>
      </w:r>
      <w:proofErr w:type="spellStart"/>
      <w:r w:rsidR="006816D3" w:rsidRPr="00161D67">
        <w:rPr>
          <w:rFonts w:ascii="Times New Roman" w:hAnsi="Times New Roman" w:cs="Times New Roman"/>
          <w:bCs/>
          <w:sz w:val="24"/>
          <w:szCs w:val="24"/>
        </w:rPr>
        <w:t>общесоветскими</w:t>
      </w:r>
      <w:proofErr w:type="spellEnd"/>
      <w:r w:rsidR="006816D3" w:rsidRPr="00161D67">
        <w:rPr>
          <w:rFonts w:ascii="Times New Roman" w:hAnsi="Times New Roman" w:cs="Times New Roman"/>
          <w:bCs/>
          <w:sz w:val="24"/>
          <w:szCs w:val="24"/>
        </w:rPr>
        <w:t xml:space="preserve"> символами (об этом свидетельствует известная формулировка «новая историческая общность людей — советский народ»).</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Гораздо реже по сравнению с описанными выше типами межкультурного восприятия (даже в стабильной ситуации, а тем более в моменты кризиса) встречаются варианты позитивного отношения к межкультурным различиям, когда человек способен принять существование другой самобытной культуры, адаптироваться к ней, интегрироваться в нее.</w:t>
      </w:r>
    </w:p>
    <w:p w:rsidR="006816D3" w:rsidRPr="00161D67" w:rsidRDefault="00346AE0"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 xml:space="preserve">4. </w:t>
      </w:r>
      <w:r w:rsidR="006816D3" w:rsidRPr="00161D67">
        <w:rPr>
          <w:rFonts w:ascii="Times New Roman" w:hAnsi="Times New Roman" w:cs="Times New Roman"/>
          <w:b/>
          <w:bCs/>
          <w:i/>
          <w:iCs/>
          <w:sz w:val="24"/>
          <w:szCs w:val="24"/>
        </w:rPr>
        <w:t xml:space="preserve">Принятие существования, </w:t>
      </w:r>
      <w:proofErr w:type="spellStart"/>
      <w:r w:rsidR="006816D3" w:rsidRPr="00161D67">
        <w:rPr>
          <w:rFonts w:ascii="Times New Roman" w:hAnsi="Times New Roman" w:cs="Times New Roman"/>
          <w:b/>
          <w:bCs/>
          <w:i/>
          <w:iCs/>
          <w:sz w:val="24"/>
          <w:szCs w:val="24"/>
        </w:rPr>
        <w:t>межкулътурных</w:t>
      </w:r>
      <w:proofErr w:type="spellEnd"/>
      <w:r w:rsidR="006816D3" w:rsidRPr="00161D67">
        <w:rPr>
          <w:rFonts w:ascii="Times New Roman" w:hAnsi="Times New Roman" w:cs="Times New Roman"/>
          <w:b/>
          <w:bCs/>
          <w:i/>
          <w:iCs/>
          <w:sz w:val="24"/>
          <w:szCs w:val="24"/>
        </w:rPr>
        <w:t xml:space="preserve"> различий</w:t>
      </w:r>
      <w:r w:rsidR="006816D3" w:rsidRPr="00161D67">
        <w:rPr>
          <w:rFonts w:ascii="Times New Roman" w:hAnsi="Times New Roman" w:cs="Times New Roman"/>
          <w:bCs/>
          <w:i/>
          <w:iCs/>
          <w:sz w:val="24"/>
          <w:szCs w:val="24"/>
        </w:rPr>
        <w:t xml:space="preserve"> — </w:t>
      </w:r>
      <w:r w:rsidR="006816D3" w:rsidRPr="00161D67">
        <w:rPr>
          <w:rFonts w:ascii="Times New Roman" w:hAnsi="Times New Roman" w:cs="Times New Roman"/>
          <w:bCs/>
          <w:sz w:val="24"/>
          <w:szCs w:val="24"/>
        </w:rPr>
        <w:t xml:space="preserve">тип межкультурного восприятия, характеризующийся знанием другой культуры, в целом благожелательным к ней отношением, не предполагающим вместе с тем активного проникновения в </w:t>
      </w:r>
      <w:proofErr w:type="spellStart"/>
      <w:r w:rsidR="006816D3" w:rsidRPr="00161D67">
        <w:rPr>
          <w:rFonts w:ascii="Times New Roman" w:hAnsi="Times New Roman" w:cs="Times New Roman"/>
          <w:bCs/>
          <w:sz w:val="24"/>
          <w:szCs w:val="24"/>
        </w:rPr>
        <w:t>инокультурную</w:t>
      </w:r>
      <w:proofErr w:type="spellEnd"/>
      <w:r w:rsidR="006816D3" w:rsidRPr="00161D67">
        <w:rPr>
          <w:rFonts w:ascii="Times New Roman" w:hAnsi="Times New Roman" w:cs="Times New Roman"/>
          <w:bCs/>
          <w:sz w:val="24"/>
          <w:szCs w:val="24"/>
        </w:rPr>
        <w:t xml:space="preserve"> среду.</w:t>
      </w:r>
    </w:p>
    <w:p w:rsidR="006816D3" w:rsidRPr="00161D67" w:rsidRDefault="00346AE0"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 xml:space="preserve">5. </w:t>
      </w:r>
      <w:r w:rsidR="006816D3" w:rsidRPr="00161D67">
        <w:rPr>
          <w:rFonts w:ascii="Times New Roman" w:hAnsi="Times New Roman" w:cs="Times New Roman"/>
          <w:b/>
          <w:bCs/>
          <w:i/>
          <w:iCs/>
          <w:sz w:val="24"/>
          <w:szCs w:val="24"/>
        </w:rPr>
        <w:t>Адаптация к новой культуре</w:t>
      </w:r>
      <w:r w:rsidR="006816D3" w:rsidRPr="00161D67">
        <w:rPr>
          <w:rFonts w:ascii="Times New Roman" w:hAnsi="Times New Roman" w:cs="Times New Roman"/>
          <w:bCs/>
          <w:i/>
          <w:iCs/>
          <w:sz w:val="24"/>
          <w:szCs w:val="24"/>
        </w:rPr>
        <w:t xml:space="preserve"> — </w:t>
      </w:r>
      <w:r w:rsidR="006816D3" w:rsidRPr="00161D67">
        <w:rPr>
          <w:rFonts w:ascii="Times New Roman" w:hAnsi="Times New Roman" w:cs="Times New Roman"/>
          <w:bCs/>
          <w:sz w:val="24"/>
          <w:szCs w:val="24"/>
        </w:rPr>
        <w:t>позитивное отношение к другой культуре, восприятие ее норм и ценностей, умение жить и действовать по ее правилам при сохранении собственной культурной идентичности.</w:t>
      </w:r>
    </w:p>
    <w:p w:rsidR="006816D3" w:rsidRPr="00161D67" w:rsidRDefault="00346AE0"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 xml:space="preserve">6. </w:t>
      </w:r>
      <w:r w:rsidR="006816D3" w:rsidRPr="00161D67">
        <w:rPr>
          <w:rFonts w:ascii="Times New Roman" w:hAnsi="Times New Roman" w:cs="Times New Roman"/>
          <w:b/>
          <w:bCs/>
          <w:i/>
          <w:iCs/>
          <w:sz w:val="24"/>
          <w:szCs w:val="24"/>
        </w:rPr>
        <w:t>Интеграция </w:t>
      </w:r>
      <w:r w:rsidR="006816D3" w:rsidRPr="00161D67">
        <w:rPr>
          <w:rFonts w:ascii="Times New Roman" w:hAnsi="Times New Roman" w:cs="Times New Roman"/>
          <w:bCs/>
          <w:sz w:val="24"/>
          <w:szCs w:val="24"/>
        </w:rPr>
        <w:t xml:space="preserve">и в родную, и в новую культуры — тип реакции поликультурной личности, </w:t>
      </w:r>
      <w:proofErr w:type="spellStart"/>
      <w:r w:rsidR="006816D3" w:rsidRPr="00161D67">
        <w:rPr>
          <w:rFonts w:ascii="Times New Roman" w:hAnsi="Times New Roman" w:cs="Times New Roman"/>
          <w:bCs/>
          <w:sz w:val="24"/>
          <w:szCs w:val="24"/>
        </w:rPr>
        <w:t>интериоризирующей</w:t>
      </w:r>
      <w:proofErr w:type="spellEnd"/>
      <w:r w:rsidR="006816D3" w:rsidRPr="00161D67">
        <w:rPr>
          <w:rFonts w:ascii="Times New Roman" w:hAnsi="Times New Roman" w:cs="Times New Roman"/>
          <w:bCs/>
          <w:sz w:val="24"/>
          <w:szCs w:val="24"/>
        </w:rPr>
        <w:t xml:space="preserve"> </w:t>
      </w:r>
      <w:proofErr w:type="spellStart"/>
      <w:r w:rsidR="006816D3" w:rsidRPr="00161D67">
        <w:rPr>
          <w:rFonts w:ascii="Times New Roman" w:hAnsi="Times New Roman" w:cs="Times New Roman"/>
          <w:bCs/>
          <w:sz w:val="24"/>
          <w:szCs w:val="24"/>
        </w:rPr>
        <w:t>инокультурные</w:t>
      </w:r>
      <w:proofErr w:type="spellEnd"/>
      <w:r w:rsidR="006816D3" w:rsidRPr="00161D67">
        <w:rPr>
          <w:rFonts w:ascii="Times New Roman" w:hAnsi="Times New Roman" w:cs="Times New Roman"/>
          <w:bCs/>
          <w:sz w:val="24"/>
          <w:szCs w:val="24"/>
        </w:rPr>
        <w:t xml:space="preserve"> нормы и ценности в такой степени, в которой они начинают восприниматься как свои собственные, родные.</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Для выработки положительного отношения к межкультурным различиям нужно преодолеть культурную замкнутость, порождающую негативные реакции.</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Адаптация и интеграция в чужую культуру основываются не столько на знании языка, обычаев, норм и ценностей, сколько на личной заинтересованности в понимании ее ценностей и установок, тесном эмоциональном контакте с ее представителями. Это возможно, если человек длительное время живет в другой, отличной от родной, культуре, имеет там близких друзей, активно участвует в общественной жизни или воспитывается с детства в </w:t>
      </w:r>
      <w:proofErr w:type="spellStart"/>
      <w:r w:rsidRPr="00161D67">
        <w:rPr>
          <w:rFonts w:ascii="Times New Roman" w:hAnsi="Times New Roman" w:cs="Times New Roman"/>
          <w:bCs/>
          <w:sz w:val="24"/>
          <w:szCs w:val="24"/>
        </w:rPr>
        <w:t>мультикультурной</w:t>
      </w:r>
      <w:proofErr w:type="spellEnd"/>
      <w:r w:rsidRPr="00161D67">
        <w:rPr>
          <w:rFonts w:ascii="Times New Roman" w:hAnsi="Times New Roman" w:cs="Times New Roman"/>
          <w:bCs/>
          <w:sz w:val="24"/>
          <w:szCs w:val="24"/>
        </w:rPr>
        <w:t xml:space="preserve"> среде. Тем не менее случаи подлинного взаимопонимания в межкультурном общении крайне редки, поскольку требуют неординарных личных качеств, способности чутко и творчески воспринимать наследие своей и иной культур.</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На основе изучения реальных ситуаций межкультурного контакта установлено, что эволюция восприятия человека, попавшего в незнакомую культуру, проходит три основных этапа. Причем новая среда и новый опыт могут привести как к позитивным, так и негативным сдвигам в поведении. В ряде случаев, когда речь идет об индивидуальном восприятии, выделяют также нулевой этап, который обычно имеет место накануне непосредственного контакта и связан с предварительным ознакомлением с ситуацией, формированием первых представлений и планированием общей стратегии поведения в новой культурной среде.</w:t>
      </w:r>
    </w:p>
    <w:p w:rsidR="006816D3" w:rsidRPr="00161D67" w:rsidRDefault="006816D3" w:rsidP="00C2695A">
      <w:pPr>
        <w:numPr>
          <w:ilvl w:val="0"/>
          <w:numId w:val="4"/>
        </w:numPr>
        <w:tabs>
          <w:tab w:val="clear" w:pos="720"/>
          <w:tab w:val="num" w:pos="0"/>
        </w:tabs>
        <w:spacing w:after="0"/>
        <w:ind w:left="0" w:firstLine="567"/>
        <w:jc w:val="both"/>
        <w:rPr>
          <w:rFonts w:ascii="Times New Roman" w:hAnsi="Times New Roman" w:cs="Times New Roman"/>
          <w:bCs/>
          <w:sz w:val="24"/>
          <w:szCs w:val="24"/>
        </w:rPr>
      </w:pPr>
      <w:r w:rsidRPr="00161D67">
        <w:rPr>
          <w:rFonts w:ascii="Times New Roman" w:hAnsi="Times New Roman" w:cs="Times New Roman"/>
          <w:bCs/>
          <w:i/>
          <w:iCs/>
          <w:sz w:val="24"/>
          <w:szCs w:val="24"/>
        </w:rPr>
        <w:t>Первый этап— «медовый месяц»</w:t>
      </w:r>
      <w:r w:rsidRPr="00161D67">
        <w:rPr>
          <w:rFonts w:ascii="Times New Roman" w:hAnsi="Times New Roman" w:cs="Times New Roman"/>
          <w:bCs/>
          <w:sz w:val="24"/>
          <w:szCs w:val="24"/>
        </w:rPr>
        <w:t> (Н.К. Иконникова), когда знакомство с новой культурой, ее достижениями или представителями рождает оптимизм, приподнятое настроение, уверенность в успешном взаимодействии.</w:t>
      </w:r>
    </w:p>
    <w:p w:rsidR="006816D3" w:rsidRPr="00161D67" w:rsidRDefault="006816D3" w:rsidP="00C2695A">
      <w:pPr>
        <w:numPr>
          <w:ilvl w:val="0"/>
          <w:numId w:val="4"/>
        </w:numPr>
        <w:tabs>
          <w:tab w:val="clear" w:pos="720"/>
          <w:tab w:val="num" w:pos="0"/>
        </w:tabs>
        <w:spacing w:after="0"/>
        <w:ind w:left="0" w:firstLine="567"/>
        <w:jc w:val="both"/>
        <w:rPr>
          <w:rFonts w:ascii="Times New Roman" w:hAnsi="Times New Roman" w:cs="Times New Roman"/>
          <w:bCs/>
          <w:sz w:val="24"/>
          <w:szCs w:val="24"/>
        </w:rPr>
      </w:pPr>
      <w:r w:rsidRPr="00161D67">
        <w:rPr>
          <w:rFonts w:ascii="Times New Roman" w:hAnsi="Times New Roman" w:cs="Times New Roman"/>
          <w:bCs/>
          <w:i/>
          <w:iCs/>
          <w:sz w:val="24"/>
          <w:szCs w:val="24"/>
        </w:rPr>
        <w:t>Второй этап — «культурный шок».</w:t>
      </w:r>
      <w:r w:rsidRPr="00161D67">
        <w:rPr>
          <w:rFonts w:ascii="Times New Roman" w:hAnsi="Times New Roman" w:cs="Times New Roman"/>
          <w:bCs/>
          <w:sz w:val="24"/>
          <w:szCs w:val="24"/>
        </w:rPr>
        <w:t> Это период крушения надежд, когда положительный эмоциональный настрой сменяется депрессией, смятением и враждебностью. Шок возникает в первую очередь в эмоциональной сфере, однако важнейшую роль играют такие социальные факторы, как неприспособленность и неприятие новых обычаев, стиля поведения и общения, темпа жизни, изменений в материальных условиях жизни, инфраструктуре жизни (интенсивность уличного движения, социальные контрасты, шум, яркая реклама и т.п.) и ценностях.</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Симптомы культурного шока могут быть самыми разными: от преувеличенной заботы о чистоте посуды, белья, качестве воды и пищи до психосоматических расстройств, общей тревожности, бессонницы, страха. Они могут вылиться в депрессию, алкоголизм или наркоманию и даже привести к самоубийству.</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lastRenderedPageBreak/>
        <w:t>Разумеется, культурный шок имеет не только негативные последствия. Современные исследователи рассматривают его как нормальную реакцию, как часть обычного процесса привыкания к новым условиям. Более того, в ходе этого процесса человек не просто приобретает знания о новой культуре и новых нормах поведения, но и становится более развитым культурно, хотя и испытывает при этом стресс.</w:t>
      </w:r>
    </w:p>
    <w:p w:rsidR="006816D3" w:rsidRPr="00161D67" w:rsidRDefault="006816D3" w:rsidP="00C2695A">
      <w:pPr>
        <w:pStyle w:val="a7"/>
        <w:numPr>
          <w:ilvl w:val="0"/>
          <w:numId w:val="10"/>
        </w:numPr>
        <w:spacing w:after="0"/>
        <w:ind w:left="0" w:firstLine="567"/>
        <w:jc w:val="both"/>
        <w:rPr>
          <w:rFonts w:ascii="Times New Roman" w:hAnsi="Times New Roman" w:cs="Times New Roman"/>
          <w:bCs/>
          <w:sz w:val="24"/>
          <w:szCs w:val="24"/>
        </w:rPr>
      </w:pPr>
      <w:r w:rsidRPr="00161D67">
        <w:rPr>
          <w:rFonts w:ascii="Times New Roman" w:hAnsi="Times New Roman" w:cs="Times New Roman"/>
          <w:bCs/>
          <w:i/>
          <w:sz w:val="24"/>
          <w:szCs w:val="24"/>
        </w:rPr>
        <w:t>Третий этап</w:t>
      </w:r>
      <w:r w:rsidRPr="00161D67">
        <w:rPr>
          <w:rFonts w:ascii="Times New Roman" w:hAnsi="Times New Roman" w:cs="Times New Roman"/>
          <w:bCs/>
          <w:sz w:val="24"/>
          <w:szCs w:val="24"/>
        </w:rPr>
        <w:t xml:space="preserve"> предполагает выработку разных стратегий поведения. В одном случае это «адаптация», когда формируется реалистическая оценка ситуации, возникает адекватное понимание происходящего, возможность эффективно добиваться собственных целей; в другом — «бегство» — полное отвержение новой культуры и неизбежное в этом случае отступление, бегство как в переносном смысле («уход в себя»), так и прямом, физическом смысле.</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Сменяемость этапов в значительной мере зависит от продолжительности культурного контакта. Туристическая поездка или краткая командировка, как правило, не превышают фазы «медового месяца» и оставляют яркие и приятные впечатления. Пребывание за рубежом в течение полугода и дольше (обучение или работа) позволяет достаточно близко познакомиться с новой культурой и войти в фазу адаптации. Однако за это время может обнаружиться и неспособность человека адаптиров</w:t>
      </w:r>
      <w:r w:rsidR="00C2695A" w:rsidRPr="00161D67">
        <w:rPr>
          <w:rFonts w:ascii="Times New Roman" w:hAnsi="Times New Roman" w:cs="Times New Roman"/>
          <w:bCs/>
          <w:sz w:val="24"/>
          <w:szCs w:val="24"/>
        </w:rPr>
        <w:t xml:space="preserve">аться к меняющейся </w:t>
      </w:r>
      <w:proofErr w:type="spellStart"/>
      <w:r w:rsidR="00C2695A" w:rsidRPr="00161D67">
        <w:rPr>
          <w:rFonts w:ascii="Times New Roman" w:hAnsi="Times New Roman" w:cs="Times New Roman"/>
          <w:bCs/>
          <w:sz w:val="24"/>
          <w:szCs w:val="24"/>
        </w:rPr>
        <w:t>социокультур</w:t>
      </w:r>
      <w:r w:rsidRPr="00161D67">
        <w:rPr>
          <w:rFonts w:ascii="Times New Roman" w:hAnsi="Times New Roman" w:cs="Times New Roman"/>
          <w:bCs/>
          <w:sz w:val="24"/>
          <w:szCs w:val="24"/>
        </w:rPr>
        <w:t>ной</w:t>
      </w:r>
      <w:proofErr w:type="spellEnd"/>
      <w:r w:rsidRPr="00161D67">
        <w:rPr>
          <w:rFonts w:ascii="Times New Roman" w:hAnsi="Times New Roman" w:cs="Times New Roman"/>
          <w:bCs/>
          <w:sz w:val="24"/>
          <w:szCs w:val="24"/>
        </w:rPr>
        <w:t xml:space="preserve"> среде. Срок пребывания за границей от одного месяца до трех наиболее труден с точки зрения преодоления культурного шока. В это время люди нуждаются в срочной психологической и социальной помощи, контактах с соотечественниками и общении главным образом внутри своего землячества.</w:t>
      </w:r>
    </w:p>
    <w:p w:rsidR="00EE4824" w:rsidRPr="00161D67" w:rsidRDefault="00EE4824" w:rsidP="006816D3">
      <w:pPr>
        <w:spacing w:after="0"/>
        <w:ind w:firstLine="567"/>
        <w:jc w:val="both"/>
        <w:rPr>
          <w:rFonts w:ascii="Times New Roman" w:hAnsi="Times New Roman" w:cs="Times New Roman"/>
          <w:bCs/>
          <w:sz w:val="24"/>
          <w:szCs w:val="24"/>
        </w:rPr>
      </w:pPr>
    </w:p>
    <w:p w:rsidR="006816D3" w:rsidRPr="00CA5A9F" w:rsidRDefault="0060225C" w:rsidP="0060225C">
      <w:pPr>
        <w:spacing w:after="0"/>
        <w:ind w:left="720"/>
        <w:jc w:val="center"/>
        <w:rPr>
          <w:rFonts w:ascii="Times New Roman" w:hAnsi="Times New Roman" w:cs="Times New Roman"/>
          <w:b/>
          <w:bCs/>
          <w:i/>
          <w:sz w:val="24"/>
          <w:szCs w:val="24"/>
        </w:rPr>
      </w:pPr>
      <w:r w:rsidRPr="00CA5A9F">
        <w:rPr>
          <w:rFonts w:ascii="Times New Roman" w:hAnsi="Times New Roman" w:cs="Times New Roman"/>
          <w:b/>
          <w:bCs/>
          <w:i/>
          <w:sz w:val="24"/>
          <w:szCs w:val="24"/>
        </w:rPr>
        <w:t>1.</w:t>
      </w:r>
      <w:r w:rsidR="00CA5A9F" w:rsidRPr="00CA5A9F">
        <w:rPr>
          <w:rFonts w:ascii="Times New Roman" w:hAnsi="Times New Roman" w:cs="Times New Roman"/>
          <w:b/>
          <w:bCs/>
          <w:i/>
          <w:sz w:val="24"/>
          <w:szCs w:val="24"/>
        </w:rPr>
        <w:t>3</w:t>
      </w:r>
      <w:r w:rsidR="00D86D23" w:rsidRPr="00CA5A9F">
        <w:rPr>
          <w:rFonts w:ascii="Times New Roman" w:hAnsi="Times New Roman" w:cs="Times New Roman"/>
          <w:b/>
          <w:bCs/>
          <w:i/>
          <w:sz w:val="24"/>
          <w:szCs w:val="24"/>
        </w:rPr>
        <w:t>.4</w:t>
      </w:r>
      <w:r w:rsidRPr="00CA5A9F">
        <w:rPr>
          <w:rFonts w:ascii="Times New Roman" w:hAnsi="Times New Roman" w:cs="Times New Roman"/>
          <w:b/>
          <w:bCs/>
          <w:i/>
          <w:sz w:val="24"/>
          <w:szCs w:val="24"/>
        </w:rPr>
        <w:t xml:space="preserve"> </w:t>
      </w:r>
      <w:r w:rsidR="006816D3" w:rsidRPr="00CA5A9F">
        <w:rPr>
          <w:rFonts w:ascii="Times New Roman" w:hAnsi="Times New Roman" w:cs="Times New Roman"/>
          <w:b/>
          <w:bCs/>
          <w:i/>
          <w:sz w:val="24"/>
          <w:szCs w:val="24"/>
        </w:rPr>
        <w:t>Проблемы межкультурной коммуникации</w:t>
      </w:r>
    </w:p>
    <w:p w:rsidR="0060225C" w:rsidRPr="00161D67" w:rsidRDefault="0060225C" w:rsidP="0060225C">
      <w:pPr>
        <w:spacing w:after="0"/>
        <w:ind w:left="720"/>
        <w:jc w:val="center"/>
        <w:rPr>
          <w:rFonts w:ascii="Times New Roman" w:hAnsi="Times New Roman" w:cs="Times New Roman"/>
          <w:b/>
          <w:bCs/>
          <w:sz w:val="24"/>
          <w:szCs w:val="24"/>
        </w:rPr>
      </w:pP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i/>
          <w:iCs/>
          <w:sz w:val="24"/>
          <w:szCs w:val="24"/>
        </w:rPr>
        <w:t>Проблемами межкультурной коммуникации принято считать:</w:t>
      </w:r>
    </w:p>
    <w:p w:rsidR="00EE4824" w:rsidRPr="00161D67" w:rsidRDefault="006816D3" w:rsidP="00EE4824">
      <w:pPr>
        <w:numPr>
          <w:ilvl w:val="0"/>
          <w:numId w:val="6"/>
        </w:numPr>
        <w:tabs>
          <w:tab w:val="clear" w:pos="720"/>
          <w:tab w:val="num" w:pos="0"/>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Допущение сходств.</w:t>
      </w:r>
      <w:r w:rsidRPr="00161D67">
        <w:rPr>
          <w:rFonts w:ascii="Times New Roman" w:hAnsi="Times New Roman" w:cs="Times New Roman"/>
          <w:bCs/>
          <w:i/>
          <w:iCs/>
          <w:sz w:val="24"/>
          <w:szCs w:val="24"/>
        </w:rPr>
        <w:t> </w:t>
      </w:r>
      <w:r w:rsidRPr="00161D67">
        <w:rPr>
          <w:rFonts w:ascii="Times New Roman" w:hAnsi="Times New Roman" w:cs="Times New Roman"/>
          <w:bCs/>
          <w:sz w:val="24"/>
          <w:szCs w:val="24"/>
        </w:rPr>
        <w:t xml:space="preserve">Одной из причин непонимания при межкультурной коммуникации становится то, что люди наивно предполагают, будто все они одинаковы или, по крайней мере, достаточно схожи для того, чтобы легко общаться друг с другом. Разумеется, всем людям присущ ряд базовых сходств в биологических и социальных потребностях. Однако коммуникация - это уникальная человеческая особенность, которую формируют специфические культуры и общества. Действительно, коммуникация представляет собой продукт культуры. Кроме того, выходцы из некоторых культур делают больше допущений в отношении сходств, чем выходцы из других; т. е. степень допущения людьми </w:t>
      </w:r>
      <w:r w:rsidR="003360A6" w:rsidRPr="00161D67">
        <w:rPr>
          <w:rFonts w:ascii="Times New Roman" w:hAnsi="Times New Roman" w:cs="Times New Roman"/>
          <w:bCs/>
          <w:sz w:val="24"/>
          <w:szCs w:val="24"/>
        </w:rPr>
        <w:t>того, что другие им подобны, ва</w:t>
      </w:r>
      <w:r w:rsidRPr="00161D67">
        <w:rPr>
          <w:rFonts w:ascii="Times New Roman" w:hAnsi="Times New Roman" w:cs="Times New Roman"/>
          <w:bCs/>
          <w:sz w:val="24"/>
          <w:szCs w:val="24"/>
        </w:rPr>
        <w:t>рьирует для разных культур. Таким образом, само допущение сходств представляет собой культурную переменную. </w:t>
      </w:r>
    </w:p>
    <w:p w:rsidR="00EE4824" w:rsidRPr="00161D67" w:rsidRDefault="006816D3" w:rsidP="00EE4824">
      <w:pPr>
        <w:numPr>
          <w:ilvl w:val="0"/>
          <w:numId w:val="6"/>
        </w:numPr>
        <w:tabs>
          <w:tab w:val="clear" w:pos="720"/>
          <w:tab w:val="num" w:pos="0"/>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Языковые различия.</w:t>
      </w:r>
      <w:r w:rsidRPr="00161D67">
        <w:rPr>
          <w:rFonts w:ascii="Times New Roman" w:hAnsi="Times New Roman" w:cs="Times New Roman"/>
          <w:bCs/>
          <w:sz w:val="24"/>
          <w:szCs w:val="24"/>
        </w:rPr>
        <w:t> Когда люди пытаются общаться на языке, который знают не в совершенстве, они часто полагают, что слово, фраза или предложение имеют одно и только одно значение - то, которое они намерены передать. Делать такое допущение - значит игнорировать все остальные возможные источники сигналов и сообщений, обсуждавшиеся в двух предыдущих главах, включая невербальную экспрессию, интонацию голоса, позу, жесты и действия. Поскольку люди цепляются за одиночные, простые интерпретации того, что, в сущности, является сложным процессом, постольку в коммуникации будут возникать проблемы. </w:t>
      </w:r>
    </w:p>
    <w:p w:rsidR="00EE4824" w:rsidRPr="00161D67" w:rsidRDefault="006816D3" w:rsidP="00EE4824">
      <w:pPr>
        <w:numPr>
          <w:ilvl w:val="0"/>
          <w:numId w:val="6"/>
        </w:numPr>
        <w:tabs>
          <w:tab w:val="clear" w:pos="720"/>
          <w:tab w:val="num" w:pos="0"/>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Ошибочные невербальные интерпретации.</w:t>
      </w:r>
      <w:r w:rsidRPr="00161D67">
        <w:rPr>
          <w:rFonts w:ascii="Times New Roman" w:hAnsi="Times New Roman" w:cs="Times New Roman"/>
          <w:bCs/>
          <w:sz w:val="24"/>
          <w:szCs w:val="24"/>
        </w:rPr>
        <w:t> Как мы видели, в любой культуре невербальное поведение состав</w:t>
      </w:r>
      <w:r w:rsidR="003360A6" w:rsidRPr="00161D67">
        <w:rPr>
          <w:rFonts w:ascii="Times New Roman" w:hAnsi="Times New Roman" w:cs="Times New Roman"/>
          <w:bCs/>
          <w:sz w:val="24"/>
          <w:szCs w:val="24"/>
        </w:rPr>
        <w:t>ляет большую часть коммуникатив</w:t>
      </w:r>
      <w:r w:rsidRPr="00161D67">
        <w:rPr>
          <w:rFonts w:ascii="Times New Roman" w:hAnsi="Times New Roman" w:cs="Times New Roman"/>
          <w:bCs/>
          <w:sz w:val="24"/>
          <w:szCs w:val="24"/>
        </w:rPr>
        <w:t>ных сообщений. Но очень трудно полностью понимать невербальный язык культуры, не являющейся вашей собственной. Неправильная интерпретация невербального поведения может легко привести к конфликтам или конфронтации, которые нарушают коммуникативный процесс. </w:t>
      </w:r>
    </w:p>
    <w:p w:rsidR="00EE4824" w:rsidRPr="00161D67" w:rsidRDefault="006816D3" w:rsidP="00EE4824">
      <w:pPr>
        <w:numPr>
          <w:ilvl w:val="0"/>
          <w:numId w:val="6"/>
        </w:numPr>
        <w:tabs>
          <w:tab w:val="clear" w:pos="720"/>
          <w:tab w:val="num" w:pos="0"/>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Предубеждения и стереотипы</w:t>
      </w:r>
      <w:r w:rsidRPr="00161D67">
        <w:rPr>
          <w:rFonts w:ascii="Times New Roman" w:hAnsi="Times New Roman" w:cs="Times New Roman"/>
          <w:b/>
          <w:bCs/>
          <w:sz w:val="24"/>
          <w:szCs w:val="24"/>
        </w:rPr>
        <w:t>.</w:t>
      </w:r>
      <w:r w:rsidRPr="00161D67">
        <w:rPr>
          <w:rFonts w:ascii="Times New Roman" w:hAnsi="Times New Roman" w:cs="Times New Roman"/>
          <w:bCs/>
          <w:sz w:val="24"/>
          <w:szCs w:val="24"/>
        </w:rPr>
        <w:t xml:space="preserve"> Как говорилось ранее, стереотипы и предубеждения в отношении людей </w:t>
      </w:r>
      <w:r w:rsidR="003360A6" w:rsidRPr="00161D67">
        <w:rPr>
          <w:rFonts w:ascii="Times New Roman" w:hAnsi="Times New Roman" w:cs="Times New Roman"/>
          <w:bCs/>
          <w:sz w:val="24"/>
          <w:szCs w:val="24"/>
        </w:rPr>
        <w:t>- естественные и неизбежные пси</w:t>
      </w:r>
      <w:r w:rsidRPr="00161D67">
        <w:rPr>
          <w:rFonts w:ascii="Times New Roman" w:hAnsi="Times New Roman" w:cs="Times New Roman"/>
          <w:bCs/>
          <w:sz w:val="24"/>
          <w:szCs w:val="24"/>
        </w:rPr>
        <w:t xml:space="preserve">хологические процессы, которые влияют на все </w:t>
      </w:r>
      <w:r w:rsidRPr="00161D67">
        <w:rPr>
          <w:rFonts w:ascii="Times New Roman" w:hAnsi="Times New Roman" w:cs="Times New Roman"/>
          <w:bCs/>
          <w:sz w:val="24"/>
          <w:szCs w:val="24"/>
        </w:rPr>
        <w:lastRenderedPageBreak/>
        <w:t>наши восприятия и коммуникативные контакты. Излишняя опора на стереотипы может помешать нам объективно посмотреть на других людей и их сообщения и найти подсказки, которые помогут проинтерпретировать эти сообщения в том ключе, в котором нам намеревались их передать. Стереотипы поддерживаются множеством психологических процессов (включая избирательное внимание), которые мог</w:t>
      </w:r>
      <w:r w:rsidR="00C2695A" w:rsidRPr="00161D67">
        <w:rPr>
          <w:rFonts w:ascii="Times New Roman" w:hAnsi="Times New Roman" w:cs="Times New Roman"/>
          <w:bCs/>
          <w:sz w:val="24"/>
          <w:szCs w:val="24"/>
        </w:rPr>
        <w:t>ут негативно влиять на комму</w:t>
      </w:r>
      <w:r w:rsidRPr="00161D67">
        <w:rPr>
          <w:rFonts w:ascii="Times New Roman" w:hAnsi="Times New Roman" w:cs="Times New Roman"/>
          <w:bCs/>
          <w:sz w:val="24"/>
          <w:szCs w:val="24"/>
        </w:rPr>
        <w:t>никацию. </w:t>
      </w:r>
    </w:p>
    <w:p w:rsidR="00EE4824" w:rsidRPr="00161D67" w:rsidRDefault="006816D3" w:rsidP="00EE4824">
      <w:pPr>
        <w:numPr>
          <w:ilvl w:val="0"/>
          <w:numId w:val="6"/>
        </w:numPr>
        <w:tabs>
          <w:tab w:val="clear" w:pos="720"/>
          <w:tab w:val="num" w:pos="0"/>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Стремление оценивать.</w:t>
      </w:r>
      <w:r w:rsidRPr="00161D67">
        <w:rPr>
          <w:rFonts w:ascii="Times New Roman" w:hAnsi="Times New Roman" w:cs="Times New Roman"/>
          <w:bCs/>
          <w:sz w:val="24"/>
          <w:szCs w:val="24"/>
        </w:rPr>
        <w:t> Культурные ценности также влияют на наши атрибуции в отношении других людей и окружающего нас мира. Различные ценности могут вызывать негативные оценки, которые становятся еще одним камнем преткновения на пути к эффективной межкультурной коммуникации. </w:t>
      </w:r>
    </w:p>
    <w:p w:rsidR="006816D3" w:rsidRPr="00161D67" w:rsidRDefault="006816D3" w:rsidP="00EE4824">
      <w:pPr>
        <w:numPr>
          <w:ilvl w:val="0"/>
          <w:numId w:val="6"/>
        </w:numPr>
        <w:tabs>
          <w:tab w:val="clear" w:pos="720"/>
          <w:tab w:val="num" w:pos="0"/>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Повышенная тревога или напряжение.</w:t>
      </w:r>
      <w:r w:rsidRPr="00161D67">
        <w:rPr>
          <w:rFonts w:ascii="Times New Roman" w:hAnsi="Times New Roman" w:cs="Times New Roman"/>
          <w:bCs/>
          <w:sz w:val="24"/>
          <w:szCs w:val="24"/>
        </w:rPr>
        <w:t xml:space="preserve"> Эпизоды межкультурной коммуникации часто связаны с большей тревогой и стрессом, чем знакомые ситуации </w:t>
      </w:r>
      <w:proofErr w:type="spellStart"/>
      <w:r w:rsidRPr="00161D67">
        <w:rPr>
          <w:rFonts w:ascii="Times New Roman" w:hAnsi="Times New Roman" w:cs="Times New Roman"/>
          <w:bCs/>
          <w:sz w:val="24"/>
          <w:szCs w:val="24"/>
        </w:rPr>
        <w:t>внутрикультурной</w:t>
      </w:r>
      <w:proofErr w:type="spellEnd"/>
      <w:r w:rsidRPr="00161D67">
        <w:rPr>
          <w:rFonts w:ascii="Times New Roman" w:hAnsi="Times New Roman" w:cs="Times New Roman"/>
          <w:bCs/>
          <w:sz w:val="24"/>
          <w:szCs w:val="24"/>
        </w:rPr>
        <w:t xml:space="preserve"> коммуникации.</w:t>
      </w:r>
    </w:p>
    <w:p w:rsidR="00EE4824" w:rsidRPr="00161D67" w:rsidRDefault="00EE4824" w:rsidP="00EE4824">
      <w:pPr>
        <w:tabs>
          <w:tab w:val="left" w:pos="851"/>
        </w:tabs>
        <w:spacing w:after="0"/>
        <w:ind w:left="567"/>
        <w:jc w:val="both"/>
        <w:rPr>
          <w:rFonts w:ascii="Times New Roman" w:hAnsi="Times New Roman" w:cs="Times New Roman"/>
          <w:bCs/>
          <w:sz w:val="24"/>
          <w:szCs w:val="24"/>
        </w:rPr>
      </w:pPr>
    </w:p>
    <w:p w:rsidR="006816D3" w:rsidRPr="00D86D23" w:rsidRDefault="0060225C" w:rsidP="0060225C">
      <w:pPr>
        <w:spacing w:after="0"/>
        <w:ind w:left="720"/>
        <w:jc w:val="center"/>
        <w:rPr>
          <w:rFonts w:ascii="Times New Roman" w:hAnsi="Times New Roman" w:cs="Times New Roman"/>
          <w:b/>
          <w:bCs/>
          <w:i/>
          <w:sz w:val="24"/>
          <w:szCs w:val="24"/>
        </w:rPr>
      </w:pPr>
      <w:r w:rsidRPr="00D86D23">
        <w:rPr>
          <w:rFonts w:ascii="Times New Roman" w:hAnsi="Times New Roman" w:cs="Times New Roman"/>
          <w:b/>
          <w:bCs/>
          <w:i/>
          <w:sz w:val="24"/>
          <w:szCs w:val="24"/>
        </w:rPr>
        <w:t>1.</w:t>
      </w:r>
      <w:r w:rsidR="00CA5A9F">
        <w:rPr>
          <w:rFonts w:ascii="Times New Roman" w:hAnsi="Times New Roman" w:cs="Times New Roman"/>
          <w:b/>
          <w:bCs/>
          <w:i/>
          <w:sz w:val="24"/>
          <w:szCs w:val="24"/>
        </w:rPr>
        <w:t>3</w:t>
      </w:r>
      <w:r w:rsidR="00D86D23" w:rsidRPr="00D86D23">
        <w:rPr>
          <w:rFonts w:ascii="Times New Roman" w:hAnsi="Times New Roman" w:cs="Times New Roman"/>
          <w:b/>
          <w:bCs/>
          <w:i/>
          <w:sz w:val="24"/>
          <w:szCs w:val="24"/>
        </w:rPr>
        <w:t>.5</w:t>
      </w:r>
      <w:r w:rsidRPr="00D86D23">
        <w:rPr>
          <w:rFonts w:ascii="Times New Roman" w:hAnsi="Times New Roman" w:cs="Times New Roman"/>
          <w:b/>
          <w:bCs/>
          <w:i/>
          <w:sz w:val="24"/>
          <w:szCs w:val="24"/>
        </w:rPr>
        <w:t xml:space="preserve"> </w:t>
      </w:r>
      <w:r w:rsidR="006816D3" w:rsidRPr="00D86D23">
        <w:rPr>
          <w:rFonts w:ascii="Times New Roman" w:hAnsi="Times New Roman" w:cs="Times New Roman"/>
          <w:b/>
          <w:bCs/>
          <w:i/>
          <w:sz w:val="24"/>
          <w:szCs w:val="24"/>
        </w:rPr>
        <w:t>Решение проблем межкультурной коммуникации</w:t>
      </w:r>
    </w:p>
    <w:p w:rsidR="0060225C" w:rsidRPr="00161D67" w:rsidRDefault="0060225C" w:rsidP="0060225C">
      <w:pPr>
        <w:spacing w:after="0"/>
        <w:ind w:left="720"/>
        <w:jc w:val="center"/>
        <w:rPr>
          <w:rFonts w:ascii="Times New Roman" w:hAnsi="Times New Roman" w:cs="Times New Roman"/>
          <w:b/>
          <w:bCs/>
          <w:sz w:val="24"/>
          <w:szCs w:val="24"/>
        </w:rPr>
      </w:pPr>
    </w:p>
    <w:p w:rsidR="0060225C"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Решением проблем межкультурной коммуникации является</w:t>
      </w:r>
      <w:r w:rsidR="0060225C" w:rsidRPr="00161D67">
        <w:rPr>
          <w:rFonts w:ascii="Times New Roman" w:hAnsi="Times New Roman" w:cs="Times New Roman"/>
          <w:bCs/>
          <w:sz w:val="24"/>
          <w:szCs w:val="24"/>
        </w:rPr>
        <w:t xml:space="preserve"> </w:t>
      </w:r>
      <w:proofErr w:type="spellStart"/>
      <w:r w:rsidRPr="00161D67">
        <w:rPr>
          <w:rFonts w:ascii="Times New Roman" w:hAnsi="Times New Roman" w:cs="Times New Roman"/>
          <w:b/>
          <w:bCs/>
          <w:i/>
          <w:iCs/>
          <w:sz w:val="24"/>
          <w:szCs w:val="24"/>
        </w:rPr>
        <w:t>межкультурно-коммуникативная</w:t>
      </w:r>
      <w:proofErr w:type="spellEnd"/>
      <w:r w:rsidRPr="00161D67">
        <w:rPr>
          <w:rFonts w:ascii="Times New Roman" w:hAnsi="Times New Roman" w:cs="Times New Roman"/>
          <w:b/>
          <w:bCs/>
          <w:i/>
          <w:iCs/>
          <w:sz w:val="24"/>
          <w:szCs w:val="24"/>
        </w:rPr>
        <w:t xml:space="preserve"> компетентность.</w:t>
      </w:r>
      <w:r w:rsidR="0060225C" w:rsidRPr="00161D67">
        <w:rPr>
          <w:rFonts w:ascii="Times New Roman" w:hAnsi="Times New Roman" w:cs="Times New Roman"/>
          <w:bCs/>
          <w:sz w:val="24"/>
          <w:szCs w:val="24"/>
        </w:rPr>
        <w:t xml:space="preserve"> </w:t>
      </w:r>
    </w:p>
    <w:p w:rsidR="00C2695A"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последние 20 лет исследователи уделяли значительное внимание этому вопросу, обозначив его именно этим термином. </w:t>
      </w:r>
      <w:proofErr w:type="spellStart"/>
      <w:r w:rsidRPr="00161D67">
        <w:rPr>
          <w:rFonts w:ascii="Times New Roman" w:hAnsi="Times New Roman" w:cs="Times New Roman"/>
          <w:bCs/>
          <w:i/>
          <w:iCs/>
          <w:sz w:val="24"/>
          <w:szCs w:val="24"/>
        </w:rPr>
        <w:t>Межкультурно-коммуникативной</w:t>
      </w:r>
      <w:proofErr w:type="spellEnd"/>
      <w:r w:rsidRPr="00161D67">
        <w:rPr>
          <w:rFonts w:ascii="Times New Roman" w:hAnsi="Times New Roman" w:cs="Times New Roman"/>
          <w:bCs/>
          <w:i/>
          <w:iCs/>
          <w:sz w:val="24"/>
          <w:szCs w:val="24"/>
        </w:rPr>
        <w:t xml:space="preserve"> компетентностью</w:t>
      </w:r>
      <w:r w:rsidRPr="00161D67">
        <w:rPr>
          <w:rFonts w:ascii="Times New Roman" w:hAnsi="Times New Roman" w:cs="Times New Roman"/>
          <w:bCs/>
          <w:sz w:val="24"/>
          <w:szCs w:val="24"/>
        </w:rPr>
        <w:t xml:space="preserve"> (МКК) называют способность осуществлять эффективную коммуникацию в межкультурном контексте. В последние годы все большее число исследований идентифицируют различные факторы, которые предположительно связаны с МКК. Перечень факторов МКК из обзора литературы, сделанного </w:t>
      </w:r>
      <w:proofErr w:type="spellStart"/>
      <w:r w:rsidRPr="00161D67">
        <w:rPr>
          <w:rFonts w:ascii="Times New Roman" w:hAnsi="Times New Roman" w:cs="Times New Roman"/>
          <w:bCs/>
          <w:sz w:val="24"/>
          <w:szCs w:val="24"/>
        </w:rPr>
        <w:t>Шпицбергом</w:t>
      </w:r>
      <w:proofErr w:type="spellEnd"/>
      <w:r w:rsidRPr="00161D67">
        <w:rPr>
          <w:rFonts w:ascii="Times New Roman" w:hAnsi="Times New Roman" w:cs="Times New Roman"/>
          <w:bCs/>
          <w:sz w:val="24"/>
          <w:szCs w:val="24"/>
        </w:rPr>
        <w:t xml:space="preserve">. Им была разработана и модель, синтезирующая и интегрирующая эти факторы по трем компонентам, или уровням анализа: </w:t>
      </w:r>
    </w:p>
    <w:p w:rsidR="00C2695A"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 индивидуальной системе - характеристикам индивидов, которые облегчают межкультурную коммуникацию; </w:t>
      </w:r>
    </w:p>
    <w:p w:rsidR="00C2695A"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 эпизодической системе - характеристикам участников интеракции, которые способствуют взаимным атрибуциям компетентности; </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относительной системе - характеристикам, которые позволяют людям переносить свои навыки МКК на различные ситуации и контексты.</w:t>
      </w:r>
    </w:p>
    <w:p w:rsidR="00A825FF"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В России, интегрирование с западом, переход от тоталитаризма к демократии, от плановой экономики к рынку сопровождались восхвалением и подражательством чуждым ценностям и </w:t>
      </w:r>
      <w:proofErr w:type="spellStart"/>
      <w:r w:rsidRPr="00161D67">
        <w:rPr>
          <w:rFonts w:ascii="Times New Roman" w:hAnsi="Times New Roman" w:cs="Times New Roman"/>
          <w:bCs/>
          <w:sz w:val="24"/>
          <w:szCs w:val="24"/>
        </w:rPr>
        <w:t>опорочиванием</w:t>
      </w:r>
      <w:proofErr w:type="spellEnd"/>
      <w:r w:rsidRPr="00161D67">
        <w:rPr>
          <w:rFonts w:ascii="Times New Roman" w:hAnsi="Times New Roman" w:cs="Times New Roman"/>
          <w:bCs/>
          <w:sz w:val="24"/>
          <w:szCs w:val="24"/>
        </w:rPr>
        <w:t xml:space="preserve"> в глазах россиян ценностей социалистических, органичное срастание которых с традиционными повлекло за собой в конце 80-х годов девальвацию всего русского. </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Проамериканская пропаганда, самобичевание, экономический и политический кризисы стали причиной того, что в начале 90-х годов духовная атмосфера в России была проникнута пессимистическими и </w:t>
      </w:r>
      <w:proofErr w:type="spellStart"/>
      <w:r w:rsidRPr="00161D67">
        <w:rPr>
          <w:rFonts w:ascii="Times New Roman" w:hAnsi="Times New Roman" w:cs="Times New Roman"/>
          <w:bCs/>
          <w:sz w:val="24"/>
          <w:szCs w:val="24"/>
        </w:rPr>
        <w:t>упадническими</w:t>
      </w:r>
      <w:proofErr w:type="spellEnd"/>
      <w:r w:rsidRPr="00161D67">
        <w:rPr>
          <w:rFonts w:ascii="Times New Roman" w:hAnsi="Times New Roman" w:cs="Times New Roman"/>
          <w:bCs/>
          <w:sz w:val="24"/>
          <w:szCs w:val="24"/>
        </w:rPr>
        <w:t xml:space="preserve"> настроениями, осознанием никчемности прошлого и бесперспективности будущего, равнодушием и безучастностью к настоящему. Обстановка безвластия и вседозволенности повлекли за собой массовый моральный нигилизм. Повальное насаждение западных ценностей сверху, через средства массовой информации, внутреннюю политику, изменение экономического курса и соответственно жизненного уклада россиян, самопроизвольное отторжение их снизу, неприятие их русскими людьми повлекли за собой в 90-е годы XX века обострение в духовной атмосфере российского общества конфликта между новоявленными ценностями и действительностью, суть которого составили следующие противоречия:</w:t>
      </w:r>
    </w:p>
    <w:p w:rsidR="00C2695A" w:rsidRPr="00161D67" w:rsidRDefault="006816D3" w:rsidP="006816D3">
      <w:pPr>
        <w:pStyle w:val="a7"/>
        <w:numPr>
          <w:ilvl w:val="0"/>
          <w:numId w:val="11"/>
        </w:numPr>
        <w:tabs>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между ориентацией на общество равных возможностей и вопиющим неравенством стартовых возможностей не только для представителей различных социальных и имущественных </w:t>
      </w:r>
      <w:r w:rsidRPr="00161D67">
        <w:rPr>
          <w:rFonts w:ascii="Times New Roman" w:hAnsi="Times New Roman" w:cs="Times New Roman"/>
          <w:bCs/>
          <w:sz w:val="24"/>
          <w:szCs w:val="24"/>
        </w:rPr>
        <w:lastRenderedPageBreak/>
        <w:t xml:space="preserve">групп, но и между жителями крупных промышленных районов европейской части России и остальной частью страны, между городом и деревней, между представителями различных климатических зон и регионов с различной хозяйственной направленностью; </w:t>
      </w:r>
    </w:p>
    <w:p w:rsidR="00C2695A" w:rsidRPr="00161D67" w:rsidRDefault="006816D3" w:rsidP="006816D3">
      <w:pPr>
        <w:pStyle w:val="a7"/>
        <w:numPr>
          <w:ilvl w:val="0"/>
          <w:numId w:val="11"/>
        </w:numPr>
        <w:tabs>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между ориентацией на политическую и экономическую свободу, возможность влиять на свою судьбу и чрезвычайно малой свободой выбора этой судьбы; </w:t>
      </w:r>
    </w:p>
    <w:p w:rsidR="00C2695A" w:rsidRPr="00161D67" w:rsidRDefault="006816D3" w:rsidP="006816D3">
      <w:pPr>
        <w:pStyle w:val="a7"/>
        <w:numPr>
          <w:ilvl w:val="0"/>
          <w:numId w:val="11"/>
        </w:numPr>
        <w:tabs>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Cs/>
          <w:sz w:val="24"/>
          <w:szCs w:val="24"/>
        </w:rPr>
        <w:t>между ориентацией на создание в России правового государства и вопиющим беззаконием коррумпированной влас</w:t>
      </w:r>
      <w:r w:rsidR="00C2695A" w:rsidRPr="00161D67">
        <w:rPr>
          <w:rFonts w:ascii="Times New Roman" w:hAnsi="Times New Roman" w:cs="Times New Roman"/>
          <w:bCs/>
          <w:sz w:val="24"/>
          <w:szCs w:val="24"/>
        </w:rPr>
        <w:t xml:space="preserve">ти, криминальным беспределом; </w:t>
      </w:r>
    </w:p>
    <w:p w:rsidR="006816D3" w:rsidRPr="00161D67" w:rsidRDefault="006816D3" w:rsidP="006816D3">
      <w:pPr>
        <w:pStyle w:val="a7"/>
        <w:numPr>
          <w:ilvl w:val="0"/>
          <w:numId w:val="11"/>
        </w:numPr>
        <w:tabs>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Cs/>
          <w:sz w:val="24"/>
          <w:szCs w:val="24"/>
        </w:rPr>
        <w:t>между стремлением видеть Россию великой процветающей державой с современной рыночной экономикой и прогрессивным демократическим государством и фактическим положением второразрядной страны с деградирующей экономикой, чудовищным социальным расслоением, нищим и беспомощным населением.</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Негативные последствия этих противоречий отчетливо прослеживаются по материалам: статистики. В отличие от социально-экономических, явления духовной культуры сложно прогнозировать. Однако, уже сейчас наблюдается тенденция, которая единственная может направить ход событий по оптимистическому сценарию. Это -- замена интернационализма патриотизмом и тактичным национализмом в политике, </w:t>
      </w:r>
      <w:proofErr w:type="spellStart"/>
      <w:r w:rsidRPr="00161D67">
        <w:rPr>
          <w:rFonts w:ascii="Times New Roman" w:hAnsi="Times New Roman" w:cs="Times New Roman"/>
          <w:bCs/>
          <w:sz w:val="24"/>
          <w:szCs w:val="24"/>
        </w:rPr>
        <w:t>гуманитаризация</w:t>
      </w:r>
      <w:proofErr w:type="spellEnd"/>
      <w:r w:rsidRPr="00161D67">
        <w:rPr>
          <w:rFonts w:ascii="Times New Roman" w:hAnsi="Times New Roman" w:cs="Times New Roman"/>
          <w:bCs/>
          <w:sz w:val="24"/>
          <w:szCs w:val="24"/>
        </w:rPr>
        <w:t xml:space="preserve"> образования, усиленное внимание к конкретному человеку в социальной сфере, главенство духовных ценностей над материальными, всесторонний их анализ и переоценка, возрождение православных традиций в быту.</w:t>
      </w:r>
    </w:p>
    <w:p w:rsidR="0060225C" w:rsidRPr="00161D67" w:rsidRDefault="0060225C" w:rsidP="006816D3">
      <w:pPr>
        <w:spacing w:after="0"/>
        <w:ind w:firstLine="567"/>
        <w:jc w:val="both"/>
        <w:rPr>
          <w:rFonts w:ascii="Times New Roman" w:hAnsi="Times New Roman" w:cs="Times New Roman"/>
          <w:bCs/>
          <w:sz w:val="24"/>
          <w:szCs w:val="24"/>
        </w:rPr>
      </w:pPr>
    </w:p>
    <w:p w:rsidR="006816D3" w:rsidRPr="00D86D23" w:rsidRDefault="0060225C" w:rsidP="0060225C">
      <w:pPr>
        <w:spacing w:after="0"/>
        <w:ind w:left="720"/>
        <w:jc w:val="center"/>
        <w:rPr>
          <w:rFonts w:ascii="Times New Roman" w:hAnsi="Times New Roman" w:cs="Times New Roman"/>
          <w:b/>
          <w:bCs/>
          <w:i/>
          <w:sz w:val="24"/>
          <w:szCs w:val="24"/>
        </w:rPr>
      </w:pPr>
      <w:r w:rsidRPr="00D86D23">
        <w:rPr>
          <w:rFonts w:ascii="Times New Roman" w:hAnsi="Times New Roman" w:cs="Times New Roman"/>
          <w:b/>
          <w:bCs/>
          <w:i/>
          <w:sz w:val="24"/>
          <w:szCs w:val="24"/>
        </w:rPr>
        <w:t>1.</w:t>
      </w:r>
      <w:r w:rsidR="00CA5A9F">
        <w:rPr>
          <w:rFonts w:ascii="Times New Roman" w:hAnsi="Times New Roman" w:cs="Times New Roman"/>
          <w:b/>
          <w:bCs/>
          <w:i/>
          <w:sz w:val="24"/>
          <w:szCs w:val="24"/>
        </w:rPr>
        <w:t>3</w:t>
      </w:r>
      <w:r w:rsidR="00D86D23" w:rsidRPr="00D86D23">
        <w:rPr>
          <w:rFonts w:ascii="Times New Roman" w:hAnsi="Times New Roman" w:cs="Times New Roman"/>
          <w:b/>
          <w:bCs/>
          <w:i/>
          <w:sz w:val="24"/>
          <w:szCs w:val="24"/>
        </w:rPr>
        <w:t>.6</w:t>
      </w:r>
      <w:r w:rsidRPr="00D86D23">
        <w:rPr>
          <w:rFonts w:ascii="Times New Roman" w:hAnsi="Times New Roman" w:cs="Times New Roman"/>
          <w:b/>
          <w:bCs/>
          <w:i/>
          <w:sz w:val="24"/>
          <w:szCs w:val="24"/>
        </w:rPr>
        <w:t xml:space="preserve"> </w:t>
      </w:r>
      <w:r w:rsidR="006816D3" w:rsidRPr="00D86D23">
        <w:rPr>
          <w:rFonts w:ascii="Times New Roman" w:hAnsi="Times New Roman" w:cs="Times New Roman"/>
          <w:b/>
          <w:bCs/>
          <w:i/>
          <w:sz w:val="24"/>
          <w:szCs w:val="24"/>
        </w:rPr>
        <w:t>Прикладной аспект межкультурной коммуникации</w:t>
      </w:r>
    </w:p>
    <w:p w:rsidR="0060225C" w:rsidRPr="00161D67" w:rsidRDefault="0060225C" w:rsidP="0060225C">
      <w:pPr>
        <w:spacing w:after="0"/>
        <w:ind w:left="720"/>
        <w:jc w:val="center"/>
        <w:rPr>
          <w:rFonts w:ascii="Times New Roman" w:hAnsi="Times New Roman" w:cs="Times New Roman"/>
          <w:b/>
          <w:bCs/>
          <w:sz w:val="24"/>
          <w:szCs w:val="24"/>
        </w:rPr>
      </w:pP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С самого начала межкультурная коммуникация имела ярко выраженную прикладную ориентацию. Это не только наука, но и набор навыков, которыми можно и нужно владеть. В первую, очередь эти навыки необходимы тем, чья профессиональная деятельность связана с взаимодействием между культурами, когда ошибки и коммуникативные неудачи приводят к другим провалам – в переговорах, к неэффективной работе коллектива, к социальной напряженности.</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Центральным понятием в сфере прикладной межкультурной коммуникации является межкультурная восприимчивость (</w:t>
      </w:r>
      <w:proofErr w:type="spellStart"/>
      <w:r w:rsidRPr="00161D67">
        <w:rPr>
          <w:rFonts w:ascii="Times New Roman" w:hAnsi="Times New Roman" w:cs="Times New Roman"/>
          <w:bCs/>
          <w:sz w:val="24"/>
          <w:szCs w:val="24"/>
        </w:rPr>
        <w:t>intercultural</w:t>
      </w:r>
      <w:proofErr w:type="spellEnd"/>
      <w:r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sensitivity</w:t>
      </w:r>
      <w:proofErr w:type="spellEnd"/>
      <w:r w:rsidRPr="00161D67">
        <w:rPr>
          <w:rFonts w:ascii="Times New Roman" w:hAnsi="Times New Roman" w:cs="Times New Roman"/>
          <w:bCs/>
          <w:sz w:val="24"/>
          <w:szCs w:val="24"/>
        </w:rPr>
        <w:t>). Ее повышение в условиях множащихся различий, неопределенности, неоднозначности и перемен, характеризующих современное общество, становится важной составляющей профессиональной пригодности специалиста. Этой цели служит большое количество учебно-просветительской литературы и межкультурные тренинги.</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Различного рода справочники, руководства, пособия по тому, как лучше торговать (обучать, договариваться, работать и т.д.) с японцами, французами, русскими и т.п., дают конкретные знания об особенностях той или иной культуры в области профессиональной, социальной и отчасти межличностной коммуникации. Они могут быть ориентированы на две или более сравниваемые культуры. Содержащаяся в них информация расширяет знания относительно другой культуры, но не приводит непосредственно к повышению межкультурной восприимчивости. Эту роль выполняют </w:t>
      </w:r>
      <w:proofErr w:type="spellStart"/>
      <w:r w:rsidRPr="00161D67">
        <w:rPr>
          <w:rFonts w:ascii="Times New Roman" w:hAnsi="Times New Roman" w:cs="Times New Roman"/>
          <w:bCs/>
          <w:sz w:val="24"/>
          <w:szCs w:val="24"/>
        </w:rPr>
        <w:t>кросс-культурные</w:t>
      </w:r>
      <w:proofErr w:type="spellEnd"/>
      <w:r w:rsidRPr="00161D67">
        <w:rPr>
          <w:rFonts w:ascii="Times New Roman" w:hAnsi="Times New Roman" w:cs="Times New Roman"/>
          <w:bCs/>
          <w:sz w:val="24"/>
          <w:szCs w:val="24"/>
        </w:rPr>
        <w:t xml:space="preserve"> тренинги, основанные на идее о том, что недостаточно просто сообщить участникам определенное количество новой информации о другой культуре. Эти знания должны быть освоены таким образом, чтобы изменить некоторые коммуникативные и культурные проблемы и повлиять тем самым на поведение людей в ситуациях межкультурного общения. Повышение межкультурной восприимчивости происходит в несколько этапов.</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Сначала участники должны осознать, что проблемы действительно существуют. Это не столь очевидно, так как ни принципы коммуникации, ни культурные стереотипы не являются в большинстве случаев осознаваемыми. На этом этапе широко применяются ролевые игры. Одна из наиболее известных игр такого рода состоит в том, что участники, не имея права разговаривать, </w:t>
      </w:r>
      <w:r w:rsidRPr="00161D67">
        <w:rPr>
          <w:rFonts w:ascii="Times New Roman" w:hAnsi="Times New Roman" w:cs="Times New Roman"/>
          <w:bCs/>
          <w:sz w:val="24"/>
          <w:szCs w:val="24"/>
        </w:rPr>
        <w:lastRenderedPageBreak/>
        <w:t xml:space="preserve">играют в простую карточную игру; при этом они думают, что все играют по одинаковым правилам, в то время как на самом деле данные им правила несколько отличаются друг от друга. Чувства растерянности, недоумения, гнева и бессилия, возникающие в результате, являются хорошей аналогией эмоциональных последствий </w:t>
      </w:r>
      <w:proofErr w:type="spellStart"/>
      <w:r w:rsidRPr="00161D67">
        <w:rPr>
          <w:rFonts w:ascii="Times New Roman" w:hAnsi="Times New Roman" w:cs="Times New Roman"/>
          <w:bCs/>
          <w:sz w:val="24"/>
          <w:szCs w:val="24"/>
        </w:rPr>
        <w:t>кросс-культурного</w:t>
      </w:r>
      <w:proofErr w:type="spellEnd"/>
      <w:r w:rsidRPr="00161D67">
        <w:rPr>
          <w:rFonts w:ascii="Times New Roman" w:hAnsi="Times New Roman" w:cs="Times New Roman"/>
          <w:bCs/>
          <w:sz w:val="24"/>
          <w:szCs w:val="24"/>
        </w:rPr>
        <w:t xml:space="preserve"> непонимания.</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Затем участники получают необходимую информацию об особенностях межкультурной коммуникации вообще и для данных культур в частности. На этом этапе активно используются конкретные критические случаи в виде проблемных ситуаций, подлежащих разрешению. Это помогает выработать мотивации для разрешения межкультурных коммуникативных конфликтов. Последующие упражнения направлены на закрепление полученных знаний в виде поведенческих коммуникативных навыков.</w:t>
      </w:r>
    </w:p>
    <w:p w:rsidR="006816D3" w:rsidRPr="00161D67" w:rsidRDefault="006816D3" w:rsidP="006816D3">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Такого рода тренинги и разработки соответствующих необходимых для них материалов, критических ситуаций и ролевых игр стали важной составляющей деятельности многих специалистов по управлению в крупных корпорациях и независимых институтах.</w:t>
      </w:r>
    </w:p>
    <w:p w:rsidR="00A825FF"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Межкультурная коммуникация</w:t>
      </w:r>
      <w:r w:rsidR="00A825FF" w:rsidRPr="00161D67">
        <w:rPr>
          <w:rFonts w:ascii="Times New Roman" w:hAnsi="Times New Roman" w:cs="Times New Roman"/>
          <w:bCs/>
          <w:sz w:val="24"/>
          <w:szCs w:val="24"/>
        </w:rPr>
        <w:t xml:space="preserve"> </w:t>
      </w:r>
      <w:r w:rsidRPr="00161D67">
        <w:rPr>
          <w:rFonts w:ascii="Times New Roman" w:hAnsi="Times New Roman" w:cs="Times New Roman"/>
          <w:bCs/>
          <w:sz w:val="24"/>
          <w:szCs w:val="24"/>
        </w:rPr>
        <w:t>представляет собой общение между представителями различных человеческих культур (личн</w:t>
      </w:r>
      <w:r w:rsidR="00A825FF" w:rsidRPr="00161D67">
        <w:rPr>
          <w:rFonts w:ascii="Times New Roman" w:hAnsi="Times New Roman" w:cs="Times New Roman"/>
          <w:bCs/>
          <w:sz w:val="24"/>
          <w:szCs w:val="24"/>
        </w:rPr>
        <w:t xml:space="preserve">ые контакты между людьми, реже – </w:t>
      </w:r>
      <w:r w:rsidRPr="00161D67">
        <w:rPr>
          <w:rFonts w:ascii="Times New Roman" w:hAnsi="Times New Roman" w:cs="Times New Roman"/>
          <w:bCs/>
          <w:sz w:val="24"/>
          <w:szCs w:val="24"/>
        </w:rPr>
        <w:t>опосредованные формы коммуникации (такие, как письмо) и массовая коммуникация). </w:t>
      </w:r>
    </w:p>
    <w:p w:rsidR="00EE4824"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Особенности межкультурной коммуникации</w:t>
      </w:r>
      <w:r w:rsidR="00A825FF" w:rsidRPr="00161D67">
        <w:rPr>
          <w:rFonts w:ascii="Times New Roman" w:hAnsi="Times New Roman" w:cs="Times New Roman"/>
          <w:bCs/>
          <w:sz w:val="24"/>
          <w:szCs w:val="24"/>
        </w:rPr>
        <w:t xml:space="preserve"> </w:t>
      </w:r>
      <w:r w:rsidRPr="00161D67">
        <w:rPr>
          <w:rFonts w:ascii="Times New Roman" w:hAnsi="Times New Roman" w:cs="Times New Roman"/>
          <w:bCs/>
          <w:sz w:val="24"/>
          <w:szCs w:val="24"/>
        </w:rPr>
        <w:t xml:space="preserve">изучаются на междисциплинарном уровне и в рамках таких наук, как </w:t>
      </w:r>
      <w:proofErr w:type="spellStart"/>
      <w:r w:rsidRPr="00161D67">
        <w:rPr>
          <w:rFonts w:ascii="Times New Roman" w:hAnsi="Times New Roman" w:cs="Times New Roman"/>
          <w:bCs/>
          <w:sz w:val="24"/>
          <w:szCs w:val="24"/>
        </w:rPr>
        <w:t>культурология</w:t>
      </w:r>
      <w:proofErr w:type="spellEnd"/>
      <w:r w:rsidRPr="00161D67">
        <w:rPr>
          <w:rFonts w:ascii="Times New Roman" w:hAnsi="Times New Roman" w:cs="Times New Roman"/>
          <w:bCs/>
          <w:sz w:val="24"/>
          <w:szCs w:val="24"/>
        </w:rPr>
        <w:t>, психология, лингвистика, этнология, антропология, социология, каждая из которых использует свои подходы к их изучению.</w:t>
      </w:r>
    </w:p>
    <w:p w:rsidR="00EE4824"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настоящ</w:t>
      </w:r>
      <w:r w:rsidR="00A825FF" w:rsidRPr="00161D67">
        <w:rPr>
          <w:rFonts w:ascii="Times New Roman" w:hAnsi="Times New Roman" w:cs="Times New Roman"/>
          <w:bCs/>
          <w:sz w:val="24"/>
          <w:szCs w:val="24"/>
        </w:rPr>
        <w:t>ее время всё чаще доминирует т.</w:t>
      </w:r>
      <w:r w:rsidRPr="00161D67">
        <w:rPr>
          <w:rFonts w:ascii="Times New Roman" w:hAnsi="Times New Roman" w:cs="Times New Roman"/>
          <w:bCs/>
          <w:sz w:val="24"/>
          <w:szCs w:val="24"/>
        </w:rPr>
        <w:t>н. </w:t>
      </w:r>
      <w:r w:rsidRPr="00161D67">
        <w:rPr>
          <w:rFonts w:ascii="Times New Roman" w:hAnsi="Times New Roman" w:cs="Times New Roman"/>
          <w:b/>
          <w:bCs/>
          <w:i/>
          <w:iCs/>
          <w:sz w:val="24"/>
          <w:szCs w:val="24"/>
        </w:rPr>
        <w:t>динамическое понимание культуры</w:t>
      </w:r>
      <w:r w:rsidRPr="00161D67">
        <w:rPr>
          <w:rFonts w:ascii="Times New Roman" w:hAnsi="Times New Roman" w:cs="Times New Roman"/>
          <w:bCs/>
          <w:sz w:val="24"/>
          <w:szCs w:val="24"/>
        </w:rPr>
        <w:t xml:space="preserve"> как образа жизни и система </w:t>
      </w:r>
      <w:r w:rsidR="00A825FF" w:rsidRPr="00161D67">
        <w:rPr>
          <w:rFonts w:ascii="Times New Roman" w:hAnsi="Times New Roman" w:cs="Times New Roman"/>
          <w:bCs/>
          <w:sz w:val="24"/>
          <w:szCs w:val="24"/>
        </w:rPr>
        <w:t>поведения, норм, ценностей и т.</w:t>
      </w:r>
      <w:r w:rsidRPr="00161D67">
        <w:rPr>
          <w:rFonts w:ascii="Times New Roman" w:hAnsi="Times New Roman" w:cs="Times New Roman"/>
          <w:bCs/>
          <w:sz w:val="24"/>
          <w:szCs w:val="24"/>
        </w:rPr>
        <w:t>д. любой социальной группы (например, городская культура, культура поколений, культура организации). Динамическое понятие культуры не предполагает строгой стабильности культурной системы, она до определённой степени может меняться и модифицироваться в зависимости от социальной ситуации.</w:t>
      </w:r>
    </w:p>
    <w:p w:rsidR="00EE4824"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Как </w:t>
      </w:r>
      <w:r w:rsidRPr="00161D67">
        <w:rPr>
          <w:rFonts w:ascii="Times New Roman" w:hAnsi="Times New Roman" w:cs="Times New Roman"/>
          <w:b/>
          <w:bCs/>
          <w:i/>
          <w:iCs/>
          <w:sz w:val="24"/>
          <w:szCs w:val="24"/>
        </w:rPr>
        <w:t>научная дисциплина</w:t>
      </w:r>
      <w:r w:rsidRPr="00161D67">
        <w:rPr>
          <w:rFonts w:ascii="Times New Roman" w:hAnsi="Times New Roman" w:cs="Times New Roman"/>
          <w:bCs/>
          <w:sz w:val="24"/>
          <w:szCs w:val="24"/>
        </w:rPr>
        <w:t>, межкультурная коммуникация находится в стадии формирования и отличается двумя характерными особенностями: </w:t>
      </w:r>
      <w:r w:rsidRPr="00161D67">
        <w:rPr>
          <w:rFonts w:ascii="Times New Roman" w:hAnsi="Times New Roman" w:cs="Times New Roman"/>
          <w:b/>
          <w:bCs/>
          <w:i/>
          <w:iCs/>
          <w:sz w:val="24"/>
          <w:szCs w:val="24"/>
        </w:rPr>
        <w:t>прикладным</w:t>
      </w:r>
      <w:r w:rsidRPr="00161D67">
        <w:rPr>
          <w:rFonts w:ascii="Times New Roman" w:hAnsi="Times New Roman" w:cs="Times New Roman"/>
          <w:b/>
          <w:bCs/>
          <w:sz w:val="24"/>
          <w:szCs w:val="24"/>
        </w:rPr>
        <w:t> </w:t>
      </w:r>
      <w:r w:rsidRPr="00161D67">
        <w:rPr>
          <w:rFonts w:ascii="Times New Roman" w:hAnsi="Times New Roman" w:cs="Times New Roman"/>
          <w:bCs/>
          <w:sz w:val="24"/>
          <w:szCs w:val="24"/>
        </w:rPr>
        <w:t>характером (цель — облегчение коммуникации между представителями различных культур, снижение конфликтного потенциала) и </w:t>
      </w:r>
      <w:proofErr w:type="spellStart"/>
      <w:r w:rsidRPr="00161D67">
        <w:rPr>
          <w:rFonts w:ascii="Times New Roman" w:hAnsi="Times New Roman" w:cs="Times New Roman"/>
          <w:b/>
          <w:bCs/>
          <w:i/>
          <w:iCs/>
          <w:sz w:val="24"/>
          <w:szCs w:val="24"/>
        </w:rPr>
        <w:t>междисциплинарностью</w:t>
      </w:r>
      <w:proofErr w:type="spellEnd"/>
      <w:r w:rsidRPr="00161D67">
        <w:rPr>
          <w:rFonts w:ascii="Times New Roman" w:hAnsi="Times New Roman" w:cs="Times New Roman"/>
          <w:bCs/>
          <w:sz w:val="24"/>
          <w:szCs w:val="24"/>
        </w:rPr>
        <w:t>.</w:t>
      </w:r>
    </w:p>
    <w:p w:rsidR="00EE4824"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Исследования</w:t>
      </w:r>
      <w:r w:rsidRPr="00161D67">
        <w:rPr>
          <w:rFonts w:ascii="Times New Roman" w:hAnsi="Times New Roman" w:cs="Times New Roman"/>
          <w:b/>
          <w:bCs/>
          <w:sz w:val="24"/>
          <w:szCs w:val="24"/>
        </w:rPr>
        <w:t> </w:t>
      </w:r>
      <w:r w:rsidRPr="00161D67">
        <w:rPr>
          <w:rFonts w:ascii="Times New Roman" w:hAnsi="Times New Roman" w:cs="Times New Roman"/>
          <w:bCs/>
          <w:sz w:val="24"/>
          <w:szCs w:val="24"/>
        </w:rPr>
        <w:t>по межкультурной коммуникации в последнее время приобретают всё большее значение в связи с процессами глобализации и интенсивной миграции.</w:t>
      </w:r>
    </w:p>
    <w:p w:rsidR="00EE4824"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
          <w:bCs/>
          <w:i/>
          <w:iCs/>
          <w:sz w:val="24"/>
          <w:szCs w:val="24"/>
        </w:rPr>
        <w:t>Культурными различиями</w:t>
      </w:r>
      <w:r w:rsidRPr="00161D67">
        <w:rPr>
          <w:rFonts w:ascii="Times New Roman" w:hAnsi="Times New Roman" w:cs="Times New Roman"/>
          <w:bCs/>
          <w:sz w:val="24"/>
          <w:szCs w:val="24"/>
        </w:rPr>
        <w:t>, приводящим ко множеству </w:t>
      </w:r>
      <w:r w:rsidRPr="00161D67">
        <w:rPr>
          <w:rFonts w:ascii="Times New Roman" w:hAnsi="Times New Roman" w:cs="Times New Roman"/>
          <w:bCs/>
          <w:i/>
          <w:iCs/>
          <w:sz w:val="24"/>
          <w:szCs w:val="24"/>
        </w:rPr>
        <w:t>проблем</w:t>
      </w:r>
      <w:r w:rsidRPr="00161D67">
        <w:rPr>
          <w:rFonts w:ascii="Times New Roman" w:hAnsi="Times New Roman" w:cs="Times New Roman"/>
          <w:bCs/>
          <w:sz w:val="24"/>
          <w:szCs w:val="24"/>
        </w:rPr>
        <w:t> и непониманий, решение которых основывается на понятии </w:t>
      </w:r>
      <w:r w:rsidRPr="00161D67">
        <w:rPr>
          <w:rFonts w:ascii="Times New Roman" w:hAnsi="Times New Roman" w:cs="Times New Roman"/>
          <w:b/>
          <w:bCs/>
          <w:i/>
          <w:iCs/>
          <w:sz w:val="24"/>
          <w:szCs w:val="24"/>
        </w:rPr>
        <w:t>межкультурной компетенции</w:t>
      </w:r>
      <w:r w:rsidRPr="00161D67">
        <w:rPr>
          <w:rFonts w:ascii="Times New Roman" w:hAnsi="Times New Roman" w:cs="Times New Roman"/>
          <w:bCs/>
          <w:sz w:val="24"/>
          <w:szCs w:val="24"/>
        </w:rPr>
        <w:t>, принято считать:</w:t>
      </w:r>
    </w:p>
    <w:p w:rsidR="00EE4824"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индивидуализм (индивидуальные стимулы) и коллективизм (групповые стимулы)</w:t>
      </w:r>
    </w:p>
    <w:p w:rsidR="00EE4824"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 </w:t>
      </w:r>
      <w:proofErr w:type="spellStart"/>
      <w:r w:rsidRPr="00161D67">
        <w:rPr>
          <w:rFonts w:ascii="Times New Roman" w:hAnsi="Times New Roman" w:cs="Times New Roman"/>
          <w:bCs/>
          <w:sz w:val="24"/>
          <w:szCs w:val="24"/>
        </w:rPr>
        <w:t>фемининность</w:t>
      </w:r>
      <w:proofErr w:type="spellEnd"/>
      <w:r w:rsidRPr="00161D67">
        <w:rPr>
          <w:rFonts w:ascii="Times New Roman" w:hAnsi="Times New Roman" w:cs="Times New Roman"/>
          <w:bCs/>
          <w:sz w:val="24"/>
          <w:szCs w:val="24"/>
        </w:rPr>
        <w:t xml:space="preserve"> (конфликтное решение принципом тождественности, ориентацией к единому коллективу и лучшему качеству жизни) и </w:t>
      </w:r>
      <w:proofErr w:type="spellStart"/>
      <w:r w:rsidRPr="00161D67">
        <w:rPr>
          <w:rFonts w:ascii="Times New Roman" w:hAnsi="Times New Roman" w:cs="Times New Roman"/>
          <w:bCs/>
          <w:sz w:val="24"/>
          <w:szCs w:val="24"/>
        </w:rPr>
        <w:t>маскулинность</w:t>
      </w:r>
      <w:proofErr w:type="spellEnd"/>
      <w:r w:rsidRPr="00161D67">
        <w:rPr>
          <w:rFonts w:ascii="Times New Roman" w:hAnsi="Times New Roman" w:cs="Times New Roman"/>
          <w:bCs/>
          <w:sz w:val="24"/>
          <w:szCs w:val="24"/>
        </w:rPr>
        <w:t xml:space="preserve"> (конфликтное решение в равной борьбе, ориентацией на конкурента)</w:t>
      </w:r>
    </w:p>
    <w:p w:rsidR="00EE4824"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избегание неуверенности (по потребности к формализму или сопротивлению против него)</w:t>
      </w:r>
    </w:p>
    <w:p w:rsidR="00EE4824"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дистанцию власти (фактическое или прочувствованное различие между иерархическими ступенями)</w:t>
      </w:r>
      <w:r w:rsidR="00A825FF" w:rsidRPr="00161D67">
        <w:rPr>
          <w:rFonts w:ascii="Times New Roman" w:hAnsi="Times New Roman" w:cs="Times New Roman"/>
          <w:bCs/>
          <w:sz w:val="24"/>
          <w:szCs w:val="24"/>
        </w:rPr>
        <w:t xml:space="preserve"> –</w:t>
      </w:r>
      <w:r w:rsidRPr="00161D67">
        <w:rPr>
          <w:rFonts w:ascii="Times New Roman" w:hAnsi="Times New Roman" w:cs="Times New Roman"/>
          <w:bCs/>
          <w:sz w:val="24"/>
          <w:szCs w:val="24"/>
        </w:rPr>
        <w:t xml:space="preserve"> Монохромная (все действия выполняются последовательно) и Полихромная (многие действия выполняются одновременно)</w:t>
      </w:r>
    </w:p>
    <w:p w:rsidR="00EE4824"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структурными признаками (например, ориентация на ценности, ощущение времени и пространства, селективное восприятие, невербальную коммуникацию и манеру поведения)</w:t>
      </w:r>
    </w:p>
    <w:p w:rsidR="00A86327"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
          <w:bCs/>
          <w:i/>
          <w:sz w:val="24"/>
          <w:szCs w:val="24"/>
        </w:rPr>
        <w:t>Системы коммуникаций в различны</w:t>
      </w:r>
      <w:r w:rsidR="00A825FF" w:rsidRPr="00161D67">
        <w:rPr>
          <w:rFonts w:ascii="Times New Roman" w:hAnsi="Times New Roman" w:cs="Times New Roman"/>
          <w:b/>
          <w:bCs/>
          <w:i/>
          <w:sz w:val="24"/>
          <w:szCs w:val="24"/>
        </w:rPr>
        <w:t>х культурах передаются</w:t>
      </w:r>
      <w:r w:rsidR="00A825FF" w:rsidRPr="00161D67">
        <w:rPr>
          <w:rFonts w:ascii="Times New Roman" w:hAnsi="Times New Roman" w:cs="Times New Roman"/>
          <w:bCs/>
          <w:sz w:val="24"/>
          <w:szCs w:val="24"/>
        </w:rPr>
        <w:t xml:space="preserve"> от </w:t>
      </w:r>
      <w:r w:rsidRPr="00161D67">
        <w:rPr>
          <w:rFonts w:ascii="Times New Roman" w:hAnsi="Times New Roman" w:cs="Times New Roman"/>
          <w:bCs/>
          <w:sz w:val="24"/>
          <w:szCs w:val="24"/>
        </w:rPr>
        <w:t xml:space="preserve">поколения к поколению и усваиваются в процессе </w:t>
      </w:r>
      <w:proofErr w:type="spellStart"/>
      <w:r w:rsidRPr="00161D67">
        <w:rPr>
          <w:rFonts w:ascii="Times New Roman" w:hAnsi="Times New Roman" w:cs="Times New Roman"/>
          <w:bCs/>
          <w:sz w:val="24"/>
          <w:szCs w:val="24"/>
          <w:u w:val="single"/>
        </w:rPr>
        <w:t>инкультуризации</w:t>
      </w:r>
      <w:proofErr w:type="spellEnd"/>
      <w:r w:rsidRPr="00161D67">
        <w:rPr>
          <w:rFonts w:ascii="Times New Roman" w:hAnsi="Times New Roman" w:cs="Times New Roman"/>
          <w:bCs/>
          <w:sz w:val="24"/>
          <w:szCs w:val="24"/>
        </w:rPr>
        <w:t xml:space="preserve">. </w:t>
      </w:r>
    </w:p>
    <w:p w:rsidR="003907BE"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Для каждой культуры существуют единственно приемлемые нормы общения. </w:t>
      </w:r>
    </w:p>
    <w:p w:rsidR="00EE4824"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lastRenderedPageBreak/>
        <w:t>Изучения разных культур доказывают, как важно знать и понимать межкультурный стиль общения тех людей, с которыми мы взаимодействуем.</w:t>
      </w:r>
    </w:p>
    <w:p w:rsidR="003315B0"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
          <w:bCs/>
          <w:i/>
          <w:sz w:val="24"/>
          <w:szCs w:val="24"/>
        </w:rPr>
        <w:t>Успех общения может иметь различные формы</w:t>
      </w:r>
      <w:r w:rsidRPr="00161D67">
        <w:rPr>
          <w:rFonts w:ascii="Times New Roman" w:hAnsi="Times New Roman" w:cs="Times New Roman"/>
          <w:bCs/>
          <w:sz w:val="24"/>
          <w:szCs w:val="24"/>
        </w:rPr>
        <w:t xml:space="preserve">: </w:t>
      </w:r>
    </w:p>
    <w:p w:rsidR="003315B0" w:rsidRPr="00161D67" w:rsidRDefault="00EE4824" w:rsidP="003315B0">
      <w:pPr>
        <w:pStyle w:val="a7"/>
        <w:numPr>
          <w:ilvl w:val="0"/>
          <w:numId w:val="12"/>
        </w:numPr>
        <w:tabs>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усовершенствованные взаимоотношения, </w:t>
      </w:r>
    </w:p>
    <w:p w:rsidR="003315B0" w:rsidRPr="00161D67" w:rsidRDefault="00EE4824" w:rsidP="003315B0">
      <w:pPr>
        <w:pStyle w:val="a7"/>
        <w:numPr>
          <w:ilvl w:val="0"/>
          <w:numId w:val="12"/>
        </w:numPr>
        <w:tabs>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дружба, </w:t>
      </w:r>
    </w:p>
    <w:p w:rsidR="00EE4824" w:rsidRPr="00161D67" w:rsidRDefault="00EE4824" w:rsidP="003315B0">
      <w:pPr>
        <w:pStyle w:val="a7"/>
        <w:numPr>
          <w:ilvl w:val="0"/>
          <w:numId w:val="12"/>
        </w:numPr>
        <w:tabs>
          <w:tab w:val="left" w:pos="851"/>
        </w:tabs>
        <w:spacing w:after="0"/>
        <w:ind w:left="0" w:firstLine="567"/>
        <w:jc w:val="both"/>
        <w:rPr>
          <w:rFonts w:ascii="Times New Roman" w:hAnsi="Times New Roman" w:cs="Times New Roman"/>
          <w:bCs/>
          <w:sz w:val="24"/>
          <w:szCs w:val="24"/>
        </w:rPr>
      </w:pPr>
      <w:r w:rsidRPr="00161D67">
        <w:rPr>
          <w:rFonts w:ascii="Times New Roman" w:hAnsi="Times New Roman" w:cs="Times New Roman"/>
          <w:bCs/>
          <w:sz w:val="24"/>
          <w:szCs w:val="24"/>
        </w:rPr>
        <w:t xml:space="preserve">прекращение конфликта и </w:t>
      </w:r>
      <w:proofErr w:type="spellStart"/>
      <w:r w:rsidRPr="00161D67">
        <w:rPr>
          <w:rFonts w:ascii="Times New Roman" w:hAnsi="Times New Roman" w:cs="Times New Roman"/>
          <w:bCs/>
          <w:sz w:val="24"/>
          <w:szCs w:val="24"/>
        </w:rPr>
        <w:t>тд</w:t>
      </w:r>
      <w:proofErr w:type="spellEnd"/>
      <w:r w:rsidRPr="00161D67">
        <w:rPr>
          <w:rFonts w:ascii="Times New Roman" w:hAnsi="Times New Roman" w:cs="Times New Roman"/>
          <w:bCs/>
          <w:sz w:val="24"/>
          <w:szCs w:val="24"/>
        </w:rPr>
        <w:t>.</w:t>
      </w:r>
    </w:p>
    <w:p w:rsidR="00EE4824" w:rsidRPr="00161D67" w:rsidRDefault="00EE4824" w:rsidP="00EE4824">
      <w:pPr>
        <w:spacing w:after="0"/>
        <w:ind w:firstLine="567"/>
        <w:jc w:val="both"/>
        <w:rPr>
          <w:rFonts w:ascii="Times New Roman" w:hAnsi="Times New Roman" w:cs="Times New Roman"/>
          <w:bCs/>
          <w:sz w:val="24"/>
          <w:szCs w:val="24"/>
        </w:rPr>
      </w:pPr>
      <w:r w:rsidRPr="00161D67">
        <w:rPr>
          <w:rFonts w:ascii="Times New Roman" w:hAnsi="Times New Roman" w:cs="Times New Roman"/>
          <w:bCs/>
          <w:sz w:val="24"/>
          <w:szCs w:val="24"/>
        </w:rPr>
        <w:t>В современном мире, чтобы решить проблемы межкультурных коммуникаций, нужно идти дальше первых исследователей этой проблемы, развивать быстроту мышления и умение выражать свои мысли разными способами, то есть объяснять одну и ту же идею по-разному, развивать общение группами по интересам. Успех во взаимодействии с людьми следует рассматривать как успех в выполнении какого-то индивидуального задания. Способность быть посредником между людьми, правильно представить собеседников друг другу, сказать нужное слово в нужной ситуации — неоценимое умение для межкультурной коммуникации.</w:t>
      </w:r>
    </w:p>
    <w:p w:rsidR="00EE4824" w:rsidRDefault="00EE4824" w:rsidP="006816D3">
      <w:pPr>
        <w:spacing w:after="0"/>
        <w:ind w:firstLine="567"/>
        <w:jc w:val="both"/>
        <w:rPr>
          <w:rFonts w:ascii="Times New Roman" w:hAnsi="Times New Roman" w:cs="Times New Roman"/>
          <w:bCs/>
          <w:sz w:val="24"/>
          <w:szCs w:val="24"/>
        </w:rPr>
      </w:pPr>
    </w:p>
    <w:p w:rsidR="00710CC0" w:rsidRPr="00CA5A9F" w:rsidRDefault="00710CC0" w:rsidP="00CA5A9F">
      <w:pPr>
        <w:spacing w:after="0"/>
        <w:ind w:left="709"/>
        <w:jc w:val="both"/>
        <w:rPr>
          <w:rFonts w:ascii="Times New Roman" w:hAnsi="Times New Roman" w:cs="Times New Roman"/>
          <w:b/>
          <w:bCs/>
          <w:i/>
          <w:sz w:val="24"/>
          <w:szCs w:val="24"/>
        </w:rPr>
      </w:pPr>
      <w:r w:rsidRPr="00CA5A9F">
        <w:rPr>
          <w:rFonts w:ascii="Times New Roman" w:hAnsi="Times New Roman" w:cs="Times New Roman"/>
          <w:b/>
          <w:bCs/>
          <w:i/>
          <w:sz w:val="24"/>
          <w:szCs w:val="24"/>
        </w:rPr>
        <w:t xml:space="preserve">Контрольные вопросы </w:t>
      </w:r>
    </w:p>
    <w:p w:rsidR="00710CC0" w:rsidRPr="00710CC0" w:rsidRDefault="00710CC0" w:rsidP="00CA5A9F">
      <w:pPr>
        <w:spacing w:after="0"/>
        <w:ind w:left="709"/>
        <w:jc w:val="both"/>
        <w:rPr>
          <w:rFonts w:ascii="Times New Roman" w:hAnsi="Times New Roman" w:cs="Times New Roman"/>
          <w:bCs/>
          <w:sz w:val="24"/>
          <w:szCs w:val="24"/>
        </w:rPr>
      </w:pPr>
      <w:r>
        <w:rPr>
          <w:rFonts w:ascii="Times New Roman" w:hAnsi="Times New Roman" w:cs="Times New Roman"/>
          <w:bCs/>
          <w:sz w:val="24"/>
          <w:szCs w:val="24"/>
        </w:rPr>
        <w:t>1 И</w:t>
      </w:r>
      <w:r w:rsidRPr="00710CC0">
        <w:rPr>
          <w:rFonts w:ascii="Times New Roman" w:hAnsi="Times New Roman" w:cs="Times New Roman"/>
          <w:bCs/>
          <w:sz w:val="24"/>
          <w:szCs w:val="24"/>
        </w:rPr>
        <w:t>стория возникновения и развития межкультурной коммуникации</w:t>
      </w:r>
    </w:p>
    <w:p w:rsidR="00710CC0" w:rsidRPr="00710CC0" w:rsidRDefault="00710CC0" w:rsidP="00CA5A9F">
      <w:pPr>
        <w:spacing w:after="0"/>
        <w:ind w:left="709"/>
        <w:jc w:val="both"/>
        <w:rPr>
          <w:rFonts w:ascii="Times New Roman" w:hAnsi="Times New Roman" w:cs="Times New Roman"/>
          <w:bCs/>
          <w:sz w:val="24"/>
          <w:szCs w:val="24"/>
        </w:rPr>
      </w:pPr>
      <w:r>
        <w:rPr>
          <w:rFonts w:ascii="Times New Roman" w:hAnsi="Times New Roman" w:cs="Times New Roman"/>
          <w:bCs/>
          <w:sz w:val="24"/>
          <w:szCs w:val="24"/>
        </w:rPr>
        <w:t>2 В чем ак</w:t>
      </w:r>
      <w:r w:rsidRPr="00710CC0">
        <w:rPr>
          <w:rFonts w:ascii="Times New Roman" w:hAnsi="Times New Roman" w:cs="Times New Roman"/>
          <w:bCs/>
          <w:sz w:val="24"/>
          <w:szCs w:val="24"/>
        </w:rPr>
        <w:t>туальность проблем межкультурной коммуникации в современных условиях</w:t>
      </w:r>
      <w:r>
        <w:rPr>
          <w:rFonts w:ascii="Times New Roman" w:hAnsi="Times New Roman" w:cs="Times New Roman"/>
          <w:bCs/>
          <w:sz w:val="24"/>
          <w:szCs w:val="24"/>
        </w:rPr>
        <w:t>?</w:t>
      </w:r>
    </w:p>
    <w:p w:rsidR="00D86D23" w:rsidRPr="00710CC0" w:rsidRDefault="00710CC0" w:rsidP="00CA5A9F">
      <w:pPr>
        <w:spacing w:after="0"/>
        <w:ind w:left="709"/>
        <w:jc w:val="both"/>
        <w:rPr>
          <w:rFonts w:ascii="Times New Roman" w:hAnsi="Times New Roman" w:cs="Times New Roman"/>
          <w:bCs/>
          <w:sz w:val="24"/>
          <w:szCs w:val="24"/>
        </w:rPr>
      </w:pPr>
      <w:r w:rsidRPr="00710CC0">
        <w:rPr>
          <w:rFonts w:ascii="Times New Roman" w:hAnsi="Times New Roman" w:cs="Times New Roman"/>
          <w:bCs/>
          <w:sz w:val="24"/>
          <w:szCs w:val="24"/>
        </w:rPr>
        <w:t>3 История развития межкультурной коммуникации в России</w:t>
      </w:r>
    </w:p>
    <w:p w:rsidR="00710CC0" w:rsidRPr="00710CC0" w:rsidRDefault="00710CC0" w:rsidP="00CA5A9F">
      <w:pPr>
        <w:spacing w:after="0"/>
        <w:ind w:left="709"/>
        <w:jc w:val="both"/>
        <w:rPr>
          <w:rFonts w:ascii="Times New Roman" w:hAnsi="Times New Roman" w:cs="Times New Roman"/>
          <w:bCs/>
          <w:sz w:val="24"/>
          <w:szCs w:val="24"/>
        </w:rPr>
      </w:pPr>
      <w:r>
        <w:rPr>
          <w:rFonts w:ascii="Times New Roman" w:hAnsi="Times New Roman" w:cs="Times New Roman"/>
          <w:bCs/>
          <w:sz w:val="24"/>
          <w:szCs w:val="24"/>
        </w:rPr>
        <w:t>4 Раскрыть п</w:t>
      </w:r>
      <w:r w:rsidRPr="00710CC0">
        <w:rPr>
          <w:rFonts w:ascii="Times New Roman" w:hAnsi="Times New Roman" w:cs="Times New Roman"/>
          <w:bCs/>
          <w:sz w:val="24"/>
          <w:szCs w:val="24"/>
        </w:rPr>
        <w:t>онятие межкультурной коммуникации</w:t>
      </w:r>
    </w:p>
    <w:p w:rsidR="00710CC0" w:rsidRPr="00710CC0" w:rsidRDefault="00710CC0" w:rsidP="00CA5A9F">
      <w:pPr>
        <w:spacing w:after="0"/>
        <w:ind w:left="709"/>
        <w:jc w:val="both"/>
        <w:rPr>
          <w:rFonts w:ascii="Times New Roman" w:hAnsi="Times New Roman" w:cs="Times New Roman"/>
          <w:bCs/>
          <w:sz w:val="24"/>
          <w:szCs w:val="24"/>
        </w:rPr>
      </w:pPr>
      <w:r>
        <w:rPr>
          <w:rFonts w:ascii="Times New Roman" w:hAnsi="Times New Roman" w:cs="Times New Roman"/>
          <w:bCs/>
          <w:sz w:val="24"/>
          <w:szCs w:val="24"/>
        </w:rPr>
        <w:t>5 В чем заключается х</w:t>
      </w:r>
      <w:r w:rsidRPr="00710CC0">
        <w:rPr>
          <w:rFonts w:ascii="Times New Roman" w:hAnsi="Times New Roman" w:cs="Times New Roman"/>
          <w:bCs/>
          <w:sz w:val="24"/>
          <w:szCs w:val="24"/>
        </w:rPr>
        <w:t>арактеристика межкультурной коммуникации</w:t>
      </w:r>
    </w:p>
    <w:p w:rsidR="00710CC0" w:rsidRPr="00710CC0" w:rsidRDefault="00710CC0" w:rsidP="00CA5A9F">
      <w:pPr>
        <w:spacing w:after="0"/>
        <w:ind w:left="709"/>
        <w:jc w:val="both"/>
        <w:rPr>
          <w:rFonts w:ascii="Times New Roman" w:hAnsi="Times New Roman" w:cs="Times New Roman"/>
          <w:bCs/>
          <w:sz w:val="24"/>
          <w:szCs w:val="24"/>
        </w:rPr>
      </w:pPr>
      <w:r>
        <w:rPr>
          <w:rFonts w:ascii="Times New Roman" w:hAnsi="Times New Roman" w:cs="Times New Roman"/>
          <w:bCs/>
          <w:sz w:val="24"/>
          <w:szCs w:val="24"/>
        </w:rPr>
        <w:t>6 Т</w:t>
      </w:r>
      <w:r w:rsidRPr="00710CC0">
        <w:rPr>
          <w:rFonts w:ascii="Times New Roman" w:hAnsi="Times New Roman" w:cs="Times New Roman"/>
          <w:bCs/>
          <w:sz w:val="24"/>
          <w:szCs w:val="24"/>
        </w:rPr>
        <w:t>ипы коммуникаций и восприятия межкультурных различий</w:t>
      </w:r>
    </w:p>
    <w:p w:rsidR="00710CC0" w:rsidRPr="00710CC0" w:rsidRDefault="00710CC0" w:rsidP="00CA5A9F">
      <w:pPr>
        <w:spacing w:after="0"/>
        <w:ind w:left="709"/>
        <w:jc w:val="both"/>
        <w:rPr>
          <w:rFonts w:ascii="Times New Roman" w:hAnsi="Times New Roman" w:cs="Times New Roman"/>
          <w:bCs/>
          <w:sz w:val="24"/>
          <w:szCs w:val="24"/>
        </w:rPr>
      </w:pPr>
      <w:r w:rsidRPr="00710CC0">
        <w:rPr>
          <w:rFonts w:ascii="Times New Roman" w:hAnsi="Times New Roman" w:cs="Times New Roman"/>
          <w:bCs/>
          <w:sz w:val="24"/>
          <w:szCs w:val="24"/>
        </w:rPr>
        <w:t>7 Проблемы межкультурной коммуникации</w:t>
      </w:r>
    </w:p>
    <w:p w:rsidR="00710CC0" w:rsidRPr="00710CC0" w:rsidRDefault="00710CC0" w:rsidP="00CA5A9F">
      <w:pPr>
        <w:spacing w:after="0"/>
        <w:ind w:left="709"/>
        <w:jc w:val="both"/>
        <w:rPr>
          <w:rFonts w:ascii="Times New Roman" w:hAnsi="Times New Roman" w:cs="Times New Roman"/>
          <w:bCs/>
          <w:sz w:val="24"/>
          <w:szCs w:val="24"/>
        </w:rPr>
      </w:pPr>
      <w:r w:rsidRPr="00710CC0">
        <w:rPr>
          <w:rFonts w:ascii="Times New Roman" w:hAnsi="Times New Roman" w:cs="Times New Roman"/>
          <w:bCs/>
          <w:sz w:val="24"/>
          <w:szCs w:val="24"/>
        </w:rPr>
        <w:t>8 Решение проблем межкультурной коммуникации</w:t>
      </w:r>
    </w:p>
    <w:p w:rsidR="00D77E69" w:rsidRPr="00D77E69" w:rsidRDefault="00710CC0" w:rsidP="00B90AA8">
      <w:pPr>
        <w:spacing w:after="0"/>
        <w:ind w:left="709"/>
        <w:jc w:val="both"/>
        <w:rPr>
          <w:rFonts w:ascii="Times New Roman" w:hAnsi="Times New Roman" w:cs="Times New Roman"/>
          <w:bCs/>
          <w:sz w:val="24"/>
          <w:szCs w:val="24"/>
        </w:rPr>
      </w:pPr>
      <w:r w:rsidRPr="00710CC0">
        <w:rPr>
          <w:rFonts w:ascii="Times New Roman" w:hAnsi="Times New Roman" w:cs="Times New Roman"/>
          <w:bCs/>
          <w:sz w:val="24"/>
          <w:szCs w:val="24"/>
        </w:rPr>
        <w:t>9 Прикладной аспект межкультурной коммуникации</w:t>
      </w:r>
    </w:p>
    <w:sectPr w:rsidR="00D77E69" w:rsidRPr="00D77E69" w:rsidSect="004D18E3">
      <w:pgSz w:w="11906" w:h="16838"/>
      <w:pgMar w:top="851" w:right="566"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4D56"/>
    <w:multiLevelType w:val="multilevel"/>
    <w:tmpl w:val="688657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434636"/>
    <w:multiLevelType w:val="hybridMultilevel"/>
    <w:tmpl w:val="6DD4C1F0"/>
    <w:lvl w:ilvl="0" w:tplc="0419000D">
      <w:start w:val="1"/>
      <w:numFmt w:val="bullet"/>
      <w:lvlText w:val=""/>
      <w:lvlJc w:val="left"/>
      <w:pPr>
        <w:ind w:left="1354" w:hanging="360"/>
      </w:pPr>
      <w:rPr>
        <w:rFonts w:ascii="Wingdings" w:hAnsi="Wingdings" w:hint="default"/>
      </w:rPr>
    </w:lvl>
    <w:lvl w:ilvl="1" w:tplc="04190003" w:tentative="1">
      <w:start w:val="1"/>
      <w:numFmt w:val="bullet"/>
      <w:lvlText w:val="o"/>
      <w:lvlJc w:val="left"/>
      <w:pPr>
        <w:ind w:left="2074" w:hanging="360"/>
      </w:pPr>
      <w:rPr>
        <w:rFonts w:ascii="Courier New" w:hAnsi="Courier New" w:cs="Courier New" w:hint="default"/>
      </w:rPr>
    </w:lvl>
    <w:lvl w:ilvl="2" w:tplc="04190005" w:tentative="1">
      <w:start w:val="1"/>
      <w:numFmt w:val="bullet"/>
      <w:lvlText w:val=""/>
      <w:lvlJc w:val="left"/>
      <w:pPr>
        <w:ind w:left="2794" w:hanging="360"/>
      </w:pPr>
      <w:rPr>
        <w:rFonts w:ascii="Wingdings" w:hAnsi="Wingdings" w:hint="default"/>
      </w:rPr>
    </w:lvl>
    <w:lvl w:ilvl="3" w:tplc="04190001" w:tentative="1">
      <w:start w:val="1"/>
      <w:numFmt w:val="bullet"/>
      <w:lvlText w:val=""/>
      <w:lvlJc w:val="left"/>
      <w:pPr>
        <w:ind w:left="3514" w:hanging="360"/>
      </w:pPr>
      <w:rPr>
        <w:rFonts w:ascii="Symbol" w:hAnsi="Symbol" w:hint="default"/>
      </w:rPr>
    </w:lvl>
    <w:lvl w:ilvl="4" w:tplc="04190003" w:tentative="1">
      <w:start w:val="1"/>
      <w:numFmt w:val="bullet"/>
      <w:lvlText w:val="o"/>
      <w:lvlJc w:val="left"/>
      <w:pPr>
        <w:ind w:left="4234" w:hanging="360"/>
      </w:pPr>
      <w:rPr>
        <w:rFonts w:ascii="Courier New" w:hAnsi="Courier New" w:cs="Courier New" w:hint="default"/>
      </w:rPr>
    </w:lvl>
    <w:lvl w:ilvl="5" w:tplc="04190005" w:tentative="1">
      <w:start w:val="1"/>
      <w:numFmt w:val="bullet"/>
      <w:lvlText w:val=""/>
      <w:lvlJc w:val="left"/>
      <w:pPr>
        <w:ind w:left="4954" w:hanging="360"/>
      </w:pPr>
      <w:rPr>
        <w:rFonts w:ascii="Wingdings" w:hAnsi="Wingdings" w:hint="default"/>
      </w:rPr>
    </w:lvl>
    <w:lvl w:ilvl="6" w:tplc="04190001" w:tentative="1">
      <w:start w:val="1"/>
      <w:numFmt w:val="bullet"/>
      <w:lvlText w:val=""/>
      <w:lvlJc w:val="left"/>
      <w:pPr>
        <w:ind w:left="5674" w:hanging="360"/>
      </w:pPr>
      <w:rPr>
        <w:rFonts w:ascii="Symbol" w:hAnsi="Symbol" w:hint="default"/>
      </w:rPr>
    </w:lvl>
    <w:lvl w:ilvl="7" w:tplc="04190003" w:tentative="1">
      <w:start w:val="1"/>
      <w:numFmt w:val="bullet"/>
      <w:lvlText w:val="o"/>
      <w:lvlJc w:val="left"/>
      <w:pPr>
        <w:ind w:left="6394" w:hanging="360"/>
      </w:pPr>
      <w:rPr>
        <w:rFonts w:ascii="Courier New" w:hAnsi="Courier New" w:cs="Courier New" w:hint="default"/>
      </w:rPr>
    </w:lvl>
    <w:lvl w:ilvl="8" w:tplc="04190005" w:tentative="1">
      <w:start w:val="1"/>
      <w:numFmt w:val="bullet"/>
      <w:lvlText w:val=""/>
      <w:lvlJc w:val="left"/>
      <w:pPr>
        <w:ind w:left="7114" w:hanging="360"/>
      </w:pPr>
      <w:rPr>
        <w:rFonts w:ascii="Wingdings" w:hAnsi="Wingdings" w:hint="default"/>
      </w:rPr>
    </w:lvl>
  </w:abstractNum>
  <w:abstractNum w:abstractNumId="2">
    <w:nsid w:val="2B504CD8"/>
    <w:multiLevelType w:val="hybridMultilevel"/>
    <w:tmpl w:val="9AD2ED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2FE10751"/>
    <w:multiLevelType w:val="multilevel"/>
    <w:tmpl w:val="9F2E3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560174"/>
    <w:multiLevelType w:val="hybridMultilevel"/>
    <w:tmpl w:val="F71CB18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3FFF56B5"/>
    <w:multiLevelType w:val="multilevel"/>
    <w:tmpl w:val="5E985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7910D1"/>
    <w:multiLevelType w:val="multilevel"/>
    <w:tmpl w:val="BFA24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8313FE4"/>
    <w:multiLevelType w:val="multilevel"/>
    <w:tmpl w:val="AE2A05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E63079"/>
    <w:multiLevelType w:val="multilevel"/>
    <w:tmpl w:val="A3E6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54070BE"/>
    <w:multiLevelType w:val="multilevel"/>
    <w:tmpl w:val="FB8A8A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76F3919"/>
    <w:multiLevelType w:val="multilevel"/>
    <w:tmpl w:val="62EC6B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DF87333"/>
    <w:multiLevelType w:val="multilevel"/>
    <w:tmpl w:val="87A655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0"/>
  </w:num>
  <w:num w:numId="4">
    <w:abstractNumId w:val="8"/>
  </w:num>
  <w:num w:numId="5">
    <w:abstractNumId w:val="9"/>
  </w:num>
  <w:num w:numId="6">
    <w:abstractNumId w:val="6"/>
  </w:num>
  <w:num w:numId="7">
    <w:abstractNumId w:val="7"/>
  </w:num>
  <w:num w:numId="8">
    <w:abstractNumId w:val="11"/>
  </w:num>
  <w:num w:numId="9">
    <w:abstractNumId w:val="5"/>
  </w:num>
  <w:num w:numId="10">
    <w:abstractNumId w:val="2"/>
  </w:num>
  <w:num w:numId="11">
    <w:abstractNumId w:val="1"/>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characterSpacingControl w:val="doNotCompress"/>
  <w:compat>
    <w:useFELayout/>
  </w:compat>
  <w:rsids>
    <w:rsidRoot w:val="004D18E3"/>
    <w:rsid w:val="000344D5"/>
    <w:rsid w:val="000939AF"/>
    <w:rsid w:val="00124133"/>
    <w:rsid w:val="00161D67"/>
    <w:rsid w:val="001652E7"/>
    <w:rsid w:val="00194B2F"/>
    <w:rsid w:val="001D7C5D"/>
    <w:rsid w:val="00240BB7"/>
    <w:rsid w:val="0025039A"/>
    <w:rsid w:val="00274640"/>
    <w:rsid w:val="003315B0"/>
    <w:rsid w:val="003360A6"/>
    <w:rsid w:val="00346AE0"/>
    <w:rsid w:val="003907BE"/>
    <w:rsid w:val="00395821"/>
    <w:rsid w:val="004B4CB1"/>
    <w:rsid w:val="004D18E3"/>
    <w:rsid w:val="005011B4"/>
    <w:rsid w:val="00542C8A"/>
    <w:rsid w:val="005603F1"/>
    <w:rsid w:val="00582A0E"/>
    <w:rsid w:val="005960B9"/>
    <w:rsid w:val="0060225C"/>
    <w:rsid w:val="006816D3"/>
    <w:rsid w:val="006A4931"/>
    <w:rsid w:val="006F45E9"/>
    <w:rsid w:val="00710CC0"/>
    <w:rsid w:val="0074421C"/>
    <w:rsid w:val="00783043"/>
    <w:rsid w:val="007E16E0"/>
    <w:rsid w:val="00802031"/>
    <w:rsid w:val="0082228B"/>
    <w:rsid w:val="00887D92"/>
    <w:rsid w:val="008F3A93"/>
    <w:rsid w:val="008F6961"/>
    <w:rsid w:val="009360A6"/>
    <w:rsid w:val="00975DDC"/>
    <w:rsid w:val="009A4BEC"/>
    <w:rsid w:val="009D046C"/>
    <w:rsid w:val="009E2744"/>
    <w:rsid w:val="00A4319D"/>
    <w:rsid w:val="00A825FF"/>
    <w:rsid w:val="00A86327"/>
    <w:rsid w:val="00AB1BE6"/>
    <w:rsid w:val="00AD0563"/>
    <w:rsid w:val="00B726DA"/>
    <w:rsid w:val="00B83B5C"/>
    <w:rsid w:val="00B90AA8"/>
    <w:rsid w:val="00BE4A26"/>
    <w:rsid w:val="00C2695A"/>
    <w:rsid w:val="00C7220F"/>
    <w:rsid w:val="00C96864"/>
    <w:rsid w:val="00CA5A9F"/>
    <w:rsid w:val="00D77E69"/>
    <w:rsid w:val="00D840F6"/>
    <w:rsid w:val="00D86D23"/>
    <w:rsid w:val="00D92FC1"/>
    <w:rsid w:val="00D95627"/>
    <w:rsid w:val="00DB65A4"/>
    <w:rsid w:val="00DC4EE1"/>
    <w:rsid w:val="00DD6605"/>
    <w:rsid w:val="00E03DAB"/>
    <w:rsid w:val="00E40419"/>
    <w:rsid w:val="00E80B2C"/>
    <w:rsid w:val="00E83C43"/>
    <w:rsid w:val="00E85A1E"/>
    <w:rsid w:val="00EE4824"/>
    <w:rsid w:val="00EF2E7C"/>
    <w:rsid w:val="00F15B9A"/>
    <w:rsid w:val="00F26FE0"/>
    <w:rsid w:val="00F416BE"/>
    <w:rsid w:val="00F90A63"/>
    <w:rsid w:val="00FC53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BEC"/>
  </w:style>
  <w:style w:type="paragraph" w:styleId="3">
    <w:name w:val="heading 3"/>
    <w:basedOn w:val="a"/>
    <w:next w:val="a"/>
    <w:link w:val="30"/>
    <w:uiPriority w:val="9"/>
    <w:semiHidden/>
    <w:unhideWhenUsed/>
    <w:qFormat/>
    <w:rsid w:val="004D18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4D18E3"/>
    <w:rPr>
      <w:rFonts w:asciiTheme="majorHAnsi" w:eastAsiaTheme="majorEastAsia" w:hAnsiTheme="majorHAnsi" w:cstheme="majorBidi"/>
      <w:b/>
      <w:bCs/>
      <w:color w:val="4F81BD" w:themeColor="accent1"/>
    </w:rPr>
  </w:style>
  <w:style w:type="character" w:styleId="a3">
    <w:name w:val="Hyperlink"/>
    <w:basedOn w:val="a0"/>
    <w:uiPriority w:val="99"/>
    <w:unhideWhenUsed/>
    <w:rsid w:val="004D18E3"/>
    <w:rPr>
      <w:color w:val="0000FF" w:themeColor="hyperlink"/>
      <w:u w:val="single"/>
    </w:rPr>
  </w:style>
  <w:style w:type="character" w:styleId="a4">
    <w:name w:val="FollowedHyperlink"/>
    <w:basedOn w:val="a0"/>
    <w:uiPriority w:val="99"/>
    <w:semiHidden/>
    <w:unhideWhenUsed/>
    <w:rsid w:val="004D18E3"/>
    <w:rPr>
      <w:color w:val="800080" w:themeColor="followedHyperlink"/>
      <w:u w:val="single"/>
    </w:rPr>
  </w:style>
  <w:style w:type="paragraph" w:styleId="a5">
    <w:name w:val="Balloon Text"/>
    <w:basedOn w:val="a"/>
    <w:link w:val="a6"/>
    <w:uiPriority w:val="99"/>
    <w:semiHidden/>
    <w:unhideWhenUsed/>
    <w:rsid w:val="0080203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02031"/>
    <w:rPr>
      <w:rFonts w:ascii="Tahoma" w:hAnsi="Tahoma" w:cs="Tahoma"/>
      <w:sz w:val="16"/>
      <w:szCs w:val="16"/>
    </w:rPr>
  </w:style>
  <w:style w:type="paragraph" w:styleId="a7">
    <w:name w:val="List Paragraph"/>
    <w:basedOn w:val="a"/>
    <w:uiPriority w:val="34"/>
    <w:qFormat/>
    <w:rsid w:val="00C2695A"/>
    <w:pPr>
      <w:ind w:left="720"/>
      <w:contextualSpacing/>
    </w:pPr>
  </w:style>
</w:styles>
</file>

<file path=word/webSettings.xml><?xml version="1.0" encoding="utf-8"?>
<w:webSettings xmlns:r="http://schemas.openxmlformats.org/officeDocument/2006/relationships" xmlns:w="http://schemas.openxmlformats.org/wordprocessingml/2006/main">
  <w:divs>
    <w:div w:id="1663696">
      <w:bodyDiv w:val="1"/>
      <w:marLeft w:val="0"/>
      <w:marRight w:val="0"/>
      <w:marTop w:val="0"/>
      <w:marBottom w:val="0"/>
      <w:divBdr>
        <w:top w:val="none" w:sz="0" w:space="0" w:color="auto"/>
        <w:left w:val="none" w:sz="0" w:space="0" w:color="auto"/>
        <w:bottom w:val="none" w:sz="0" w:space="0" w:color="auto"/>
        <w:right w:val="none" w:sz="0" w:space="0" w:color="auto"/>
      </w:divBdr>
      <w:divsChild>
        <w:div w:id="342585687">
          <w:marLeft w:val="0"/>
          <w:marRight w:val="0"/>
          <w:marTop w:val="0"/>
          <w:marBottom w:val="0"/>
          <w:divBdr>
            <w:top w:val="none" w:sz="0" w:space="0" w:color="auto"/>
            <w:left w:val="none" w:sz="0" w:space="0" w:color="auto"/>
            <w:bottom w:val="none" w:sz="0" w:space="0" w:color="auto"/>
            <w:right w:val="none" w:sz="0" w:space="0" w:color="auto"/>
          </w:divBdr>
          <w:divsChild>
            <w:div w:id="425151497">
              <w:marLeft w:val="0"/>
              <w:marRight w:val="0"/>
              <w:marTop w:val="0"/>
              <w:marBottom w:val="0"/>
              <w:divBdr>
                <w:top w:val="none" w:sz="0" w:space="0" w:color="auto"/>
                <w:left w:val="none" w:sz="0" w:space="0" w:color="auto"/>
                <w:bottom w:val="none" w:sz="0" w:space="0" w:color="auto"/>
                <w:right w:val="none" w:sz="0" w:space="0" w:color="auto"/>
              </w:divBdr>
              <w:divsChild>
                <w:div w:id="1198004300">
                  <w:marLeft w:val="0"/>
                  <w:marRight w:val="0"/>
                  <w:marTop w:val="0"/>
                  <w:marBottom w:val="0"/>
                  <w:divBdr>
                    <w:top w:val="none" w:sz="0" w:space="0" w:color="auto"/>
                    <w:left w:val="none" w:sz="0" w:space="0" w:color="auto"/>
                    <w:bottom w:val="none" w:sz="0" w:space="0" w:color="auto"/>
                    <w:right w:val="none" w:sz="0" w:space="0" w:color="auto"/>
                  </w:divBdr>
                  <w:divsChild>
                    <w:div w:id="337660378">
                      <w:marLeft w:val="0"/>
                      <w:marRight w:val="0"/>
                      <w:marTop w:val="0"/>
                      <w:marBottom w:val="0"/>
                      <w:divBdr>
                        <w:top w:val="none" w:sz="0" w:space="0" w:color="auto"/>
                        <w:left w:val="none" w:sz="0" w:space="0" w:color="auto"/>
                        <w:bottom w:val="none" w:sz="0" w:space="0" w:color="auto"/>
                        <w:right w:val="none" w:sz="0" w:space="0" w:color="auto"/>
                      </w:divBdr>
                      <w:divsChild>
                        <w:div w:id="1902403227">
                          <w:marLeft w:val="0"/>
                          <w:marRight w:val="0"/>
                          <w:marTop w:val="0"/>
                          <w:marBottom w:val="0"/>
                          <w:divBdr>
                            <w:top w:val="none" w:sz="0" w:space="0" w:color="auto"/>
                            <w:left w:val="none" w:sz="0" w:space="0" w:color="auto"/>
                            <w:bottom w:val="none" w:sz="0" w:space="0" w:color="auto"/>
                            <w:right w:val="none" w:sz="0" w:space="0" w:color="auto"/>
                          </w:divBdr>
                          <w:divsChild>
                            <w:div w:id="1148207485">
                              <w:marLeft w:val="0"/>
                              <w:marRight w:val="0"/>
                              <w:marTop w:val="0"/>
                              <w:marBottom w:val="0"/>
                              <w:divBdr>
                                <w:top w:val="none" w:sz="0" w:space="0" w:color="auto"/>
                                <w:left w:val="none" w:sz="0" w:space="0" w:color="auto"/>
                                <w:bottom w:val="none" w:sz="0" w:space="0" w:color="auto"/>
                                <w:right w:val="none" w:sz="0" w:space="0" w:color="auto"/>
                              </w:divBdr>
                              <w:divsChild>
                                <w:div w:id="39019031">
                                  <w:marLeft w:val="0"/>
                                  <w:marRight w:val="0"/>
                                  <w:marTop w:val="0"/>
                                  <w:marBottom w:val="0"/>
                                  <w:divBdr>
                                    <w:top w:val="none" w:sz="0" w:space="0" w:color="auto"/>
                                    <w:left w:val="none" w:sz="0" w:space="0" w:color="auto"/>
                                    <w:bottom w:val="none" w:sz="0" w:space="0" w:color="auto"/>
                                    <w:right w:val="none" w:sz="0" w:space="0" w:color="auto"/>
                                  </w:divBdr>
                                  <w:divsChild>
                                    <w:div w:id="1539925316">
                                      <w:marLeft w:val="0"/>
                                      <w:marRight w:val="0"/>
                                      <w:marTop w:val="0"/>
                                      <w:marBottom w:val="0"/>
                                      <w:divBdr>
                                        <w:top w:val="none" w:sz="0" w:space="0" w:color="auto"/>
                                        <w:left w:val="none" w:sz="0" w:space="0" w:color="auto"/>
                                        <w:bottom w:val="none" w:sz="0" w:space="0" w:color="auto"/>
                                        <w:right w:val="none" w:sz="0" w:space="0" w:color="auto"/>
                                      </w:divBdr>
                                      <w:divsChild>
                                        <w:div w:id="1490903273">
                                          <w:marLeft w:val="0"/>
                                          <w:marRight w:val="0"/>
                                          <w:marTop w:val="0"/>
                                          <w:marBottom w:val="0"/>
                                          <w:divBdr>
                                            <w:top w:val="none" w:sz="0" w:space="0" w:color="auto"/>
                                            <w:left w:val="none" w:sz="0" w:space="0" w:color="auto"/>
                                            <w:bottom w:val="none" w:sz="0" w:space="0" w:color="auto"/>
                                            <w:right w:val="none" w:sz="0" w:space="0" w:color="auto"/>
                                          </w:divBdr>
                                          <w:divsChild>
                                            <w:div w:id="363941722">
                                              <w:marLeft w:val="0"/>
                                              <w:marRight w:val="0"/>
                                              <w:marTop w:val="138"/>
                                              <w:marBottom w:val="138"/>
                                              <w:divBdr>
                                                <w:top w:val="none" w:sz="0" w:space="0" w:color="auto"/>
                                                <w:left w:val="none" w:sz="0" w:space="0" w:color="auto"/>
                                                <w:bottom w:val="none" w:sz="0" w:space="0" w:color="auto"/>
                                                <w:right w:val="none" w:sz="0" w:space="0" w:color="auto"/>
                                              </w:divBdr>
                                              <w:divsChild>
                                                <w:div w:id="84194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141119">
                                          <w:marLeft w:val="0"/>
                                          <w:marRight w:val="92"/>
                                          <w:marTop w:val="0"/>
                                          <w:marBottom w:val="0"/>
                                          <w:divBdr>
                                            <w:top w:val="none" w:sz="0" w:space="0" w:color="auto"/>
                                            <w:left w:val="none" w:sz="0" w:space="0" w:color="auto"/>
                                            <w:bottom w:val="none" w:sz="0" w:space="0" w:color="auto"/>
                                            <w:right w:val="none" w:sz="0" w:space="0" w:color="auto"/>
                                          </w:divBdr>
                                        </w:div>
                                      </w:divsChild>
                                    </w:div>
                                  </w:divsChild>
                                </w:div>
                                <w:div w:id="529534648">
                                  <w:marLeft w:val="0"/>
                                  <w:marRight w:val="0"/>
                                  <w:marTop w:val="0"/>
                                  <w:marBottom w:val="0"/>
                                  <w:divBdr>
                                    <w:top w:val="none" w:sz="0" w:space="0" w:color="auto"/>
                                    <w:left w:val="none" w:sz="0" w:space="0" w:color="auto"/>
                                    <w:bottom w:val="none" w:sz="0" w:space="0" w:color="auto"/>
                                    <w:right w:val="none" w:sz="0" w:space="0" w:color="auto"/>
                                  </w:divBdr>
                                  <w:divsChild>
                                    <w:div w:id="5284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2740495">
          <w:marLeft w:val="0"/>
          <w:marRight w:val="0"/>
          <w:marTop w:val="0"/>
          <w:marBottom w:val="0"/>
          <w:divBdr>
            <w:top w:val="none" w:sz="0" w:space="0" w:color="auto"/>
            <w:left w:val="none" w:sz="0" w:space="0" w:color="auto"/>
            <w:bottom w:val="none" w:sz="0" w:space="0" w:color="auto"/>
            <w:right w:val="none" w:sz="0" w:space="0" w:color="auto"/>
          </w:divBdr>
          <w:divsChild>
            <w:div w:id="1831406766">
              <w:marLeft w:val="0"/>
              <w:marRight w:val="0"/>
              <w:marTop w:val="0"/>
              <w:marBottom w:val="0"/>
              <w:divBdr>
                <w:top w:val="none" w:sz="0" w:space="0" w:color="auto"/>
                <w:left w:val="none" w:sz="0" w:space="0" w:color="auto"/>
                <w:bottom w:val="none" w:sz="0" w:space="0" w:color="auto"/>
                <w:right w:val="none" w:sz="0" w:space="0" w:color="auto"/>
              </w:divBdr>
              <w:divsChild>
                <w:div w:id="1265459159">
                  <w:marLeft w:val="0"/>
                  <w:marRight w:val="0"/>
                  <w:marTop w:val="0"/>
                  <w:marBottom w:val="0"/>
                  <w:divBdr>
                    <w:top w:val="none" w:sz="0" w:space="0" w:color="auto"/>
                    <w:left w:val="none" w:sz="0" w:space="0" w:color="auto"/>
                    <w:bottom w:val="none" w:sz="0" w:space="0" w:color="auto"/>
                    <w:right w:val="none" w:sz="0" w:space="0" w:color="auto"/>
                  </w:divBdr>
                  <w:divsChild>
                    <w:div w:id="1107777360">
                      <w:marLeft w:val="0"/>
                      <w:marRight w:val="0"/>
                      <w:marTop w:val="0"/>
                      <w:marBottom w:val="0"/>
                      <w:divBdr>
                        <w:top w:val="none" w:sz="0" w:space="0" w:color="auto"/>
                        <w:left w:val="none" w:sz="0" w:space="0" w:color="auto"/>
                        <w:bottom w:val="none" w:sz="0" w:space="0" w:color="auto"/>
                        <w:right w:val="none" w:sz="0" w:space="0" w:color="auto"/>
                      </w:divBdr>
                      <w:divsChild>
                        <w:div w:id="491263690">
                          <w:marLeft w:val="0"/>
                          <w:marRight w:val="0"/>
                          <w:marTop w:val="0"/>
                          <w:marBottom w:val="0"/>
                          <w:divBdr>
                            <w:top w:val="none" w:sz="0" w:space="0" w:color="auto"/>
                            <w:left w:val="none" w:sz="0" w:space="0" w:color="auto"/>
                            <w:bottom w:val="none" w:sz="0" w:space="0" w:color="auto"/>
                            <w:right w:val="none" w:sz="0" w:space="0" w:color="auto"/>
                          </w:divBdr>
                          <w:divsChild>
                            <w:div w:id="1723021507">
                              <w:marLeft w:val="0"/>
                              <w:marRight w:val="0"/>
                              <w:marTop w:val="0"/>
                              <w:marBottom w:val="0"/>
                              <w:divBdr>
                                <w:top w:val="none" w:sz="0" w:space="0" w:color="auto"/>
                                <w:left w:val="none" w:sz="0" w:space="0" w:color="auto"/>
                                <w:bottom w:val="none" w:sz="0" w:space="0" w:color="auto"/>
                                <w:right w:val="none" w:sz="0" w:space="0" w:color="auto"/>
                              </w:divBdr>
                              <w:divsChild>
                                <w:div w:id="2104568494">
                                  <w:marLeft w:val="0"/>
                                  <w:marRight w:val="0"/>
                                  <w:marTop w:val="0"/>
                                  <w:marBottom w:val="0"/>
                                  <w:divBdr>
                                    <w:top w:val="none" w:sz="0" w:space="0" w:color="auto"/>
                                    <w:left w:val="none" w:sz="0" w:space="0" w:color="auto"/>
                                    <w:bottom w:val="none" w:sz="0" w:space="0" w:color="auto"/>
                                    <w:right w:val="none" w:sz="0" w:space="0" w:color="auto"/>
                                  </w:divBdr>
                                  <w:divsChild>
                                    <w:div w:id="1024282429">
                                      <w:marLeft w:val="0"/>
                                      <w:marRight w:val="0"/>
                                      <w:marTop w:val="0"/>
                                      <w:marBottom w:val="0"/>
                                      <w:divBdr>
                                        <w:top w:val="none" w:sz="0" w:space="0" w:color="auto"/>
                                        <w:left w:val="none" w:sz="0" w:space="0" w:color="auto"/>
                                        <w:bottom w:val="none" w:sz="0" w:space="0" w:color="auto"/>
                                        <w:right w:val="none" w:sz="0" w:space="0" w:color="auto"/>
                                      </w:divBdr>
                                      <w:divsChild>
                                        <w:div w:id="1772580389">
                                          <w:marLeft w:val="0"/>
                                          <w:marRight w:val="0"/>
                                          <w:marTop w:val="0"/>
                                          <w:marBottom w:val="0"/>
                                          <w:divBdr>
                                            <w:top w:val="none" w:sz="0" w:space="0" w:color="auto"/>
                                            <w:left w:val="none" w:sz="0" w:space="0" w:color="auto"/>
                                            <w:bottom w:val="none" w:sz="0" w:space="0" w:color="auto"/>
                                            <w:right w:val="none" w:sz="0" w:space="0" w:color="auto"/>
                                          </w:divBdr>
                                          <w:divsChild>
                                            <w:div w:id="1978025351">
                                              <w:marLeft w:val="0"/>
                                              <w:marRight w:val="0"/>
                                              <w:marTop w:val="138"/>
                                              <w:marBottom w:val="138"/>
                                              <w:divBdr>
                                                <w:top w:val="none" w:sz="0" w:space="0" w:color="auto"/>
                                                <w:left w:val="none" w:sz="0" w:space="0" w:color="auto"/>
                                                <w:bottom w:val="none" w:sz="0" w:space="0" w:color="auto"/>
                                                <w:right w:val="none" w:sz="0" w:space="0" w:color="auto"/>
                                              </w:divBdr>
                                              <w:divsChild>
                                                <w:div w:id="107119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37329">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0943209">
          <w:marLeft w:val="0"/>
          <w:marRight w:val="0"/>
          <w:marTop w:val="0"/>
          <w:marBottom w:val="0"/>
          <w:divBdr>
            <w:top w:val="none" w:sz="0" w:space="0" w:color="auto"/>
            <w:left w:val="none" w:sz="0" w:space="0" w:color="auto"/>
            <w:bottom w:val="none" w:sz="0" w:space="0" w:color="auto"/>
            <w:right w:val="none" w:sz="0" w:space="0" w:color="auto"/>
          </w:divBdr>
          <w:divsChild>
            <w:div w:id="56636592">
              <w:marLeft w:val="0"/>
              <w:marRight w:val="0"/>
              <w:marTop w:val="0"/>
              <w:marBottom w:val="0"/>
              <w:divBdr>
                <w:top w:val="none" w:sz="0" w:space="0" w:color="auto"/>
                <w:left w:val="none" w:sz="0" w:space="0" w:color="auto"/>
                <w:bottom w:val="none" w:sz="0" w:space="0" w:color="auto"/>
                <w:right w:val="none" w:sz="0" w:space="0" w:color="auto"/>
              </w:divBdr>
              <w:divsChild>
                <w:div w:id="1540242570">
                  <w:marLeft w:val="0"/>
                  <w:marRight w:val="0"/>
                  <w:marTop w:val="0"/>
                  <w:marBottom w:val="0"/>
                  <w:divBdr>
                    <w:top w:val="none" w:sz="0" w:space="0" w:color="auto"/>
                    <w:left w:val="none" w:sz="0" w:space="0" w:color="auto"/>
                    <w:bottom w:val="none" w:sz="0" w:space="0" w:color="auto"/>
                    <w:right w:val="none" w:sz="0" w:space="0" w:color="auto"/>
                  </w:divBdr>
                  <w:divsChild>
                    <w:div w:id="1406804890">
                      <w:marLeft w:val="0"/>
                      <w:marRight w:val="0"/>
                      <w:marTop w:val="0"/>
                      <w:marBottom w:val="0"/>
                      <w:divBdr>
                        <w:top w:val="none" w:sz="0" w:space="0" w:color="auto"/>
                        <w:left w:val="none" w:sz="0" w:space="0" w:color="auto"/>
                        <w:bottom w:val="none" w:sz="0" w:space="0" w:color="auto"/>
                        <w:right w:val="none" w:sz="0" w:space="0" w:color="auto"/>
                      </w:divBdr>
                      <w:divsChild>
                        <w:div w:id="2005431413">
                          <w:marLeft w:val="0"/>
                          <w:marRight w:val="0"/>
                          <w:marTop w:val="0"/>
                          <w:marBottom w:val="0"/>
                          <w:divBdr>
                            <w:top w:val="none" w:sz="0" w:space="0" w:color="auto"/>
                            <w:left w:val="none" w:sz="0" w:space="0" w:color="auto"/>
                            <w:bottom w:val="none" w:sz="0" w:space="0" w:color="auto"/>
                            <w:right w:val="none" w:sz="0" w:space="0" w:color="auto"/>
                          </w:divBdr>
                          <w:divsChild>
                            <w:div w:id="1484617666">
                              <w:marLeft w:val="0"/>
                              <w:marRight w:val="0"/>
                              <w:marTop w:val="0"/>
                              <w:marBottom w:val="0"/>
                              <w:divBdr>
                                <w:top w:val="none" w:sz="0" w:space="0" w:color="auto"/>
                                <w:left w:val="none" w:sz="0" w:space="0" w:color="auto"/>
                                <w:bottom w:val="none" w:sz="0" w:space="0" w:color="auto"/>
                                <w:right w:val="none" w:sz="0" w:space="0" w:color="auto"/>
                              </w:divBdr>
                              <w:divsChild>
                                <w:div w:id="1661079355">
                                  <w:marLeft w:val="0"/>
                                  <w:marRight w:val="0"/>
                                  <w:marTop w:val="0"/>
                                  <w:marBottom w:val="0"/>
                                  <w:divBdr>
                                    <w:top w:val="none" w:sz="0" w:space="0" w:color="auto"/>
                                    <w:left w:val="none" w:sz="0" w:space="0" w:color="auto"/>
                                    <w:bottom w:val="none" w:sz="0" w:space="0" w:color="auto"/>
                                    <w:right w:val="none" w:sz="0" w:space="0" w:color="auto"/>
                                  </w:divBdr>
                                  <w:divsChild>
                                    <w:div w:id="1815755242">
                                      <w:marLeft w:val="0"/>
                                      <w:marRight w:val="0"/>
                                      <w:marTop w:val="0"/>
                                      <w:marBottom w:val="0"/>
                                      <w:divBdr>
                                        <w:top w:val="none" w:sz="0" w:space="0" w:color="auto"/>
                                        <w:left w:val="none" w:sz="0" w:space="0" w:color="auto"/>
                                        <w:bottom w:val="none" w:sz="0" w:space="0" w:color="auto"/>
                                        <w:right w:val="none" w:sz="0" w:space="0" w:color="auto"/>
                                      </w:divBdr>
                                      <w:divsChild>
                                        <w:div w:id="1588997264">
                                          <w:marLeft w:val="0"/>
                                          <w:marRight w:val="0"/>
                                          <w:marTop w:val="0"/>
                                          <w:marBottom w:val="0"/>
                                          <w:divBdr>
                                            <w:top w:val="none" w:sz="0" w:space="0" w:color="auto"/>
                                            <w:left w:val="none" w:sz="0" w:space="0" w:color="auto"/>
                                            <w:bottom w:val="none" w:sz="0" w:space="0" w:color="auto"/>
                                            <w:right w:val="none" w:sz="0" w:space="0" w:color="auto"/>
                                          </w:divBdr>
                                          <w:divsChild>
                                            <w:div w:id="2094038901">
                                              <w:marLeft w:val="0"/>
                                              <w:marRight w:val="0"/>
                                              <w:marTop w:val="138"/>
                                              <w:marBottom w:val="138"/>
                                              <w:divBdr>
                                                <w:top w:val="none" w:sz="0" w:space="0" w:color="auto"/>
                                                <w:left w:val="none" w:sz="0" w:space="0" w:color="auto"/>
                                                <w:bottom w:val="none" w:sz="0" w:space="0" w:color="auto"/>
                                                <w:right w:val="none" w:sz="0" w:space="0" w:color="auto"/>
                                              </w:divBdr>
                                              <w:divsChild>
                                                <w:div w:id="138714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580">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0787121">
          <w:marLeft w:val="0"/>
          <w:marRight w:val="0"/>
          <w:marTop w:val="0"/>
          <w:marBottom w:val="0"/>
          <w:divBdr>
            <w:top w:val="none" w:sz="0" w:space="0" w:color="auto"/>
            <w:left w:val="none" w:sz="0" w:space="0" w:color="auto"/>
            <w:bottom w:val="none" w:sz="0" w:space="0" w:color="auto"/>
            <w:right w:val="none" w:sz="0" w:space="0" w:color="auto"/>
          </w:divBdr>
          <w:divsChild>
            <w:div w:id="1067921280">
              <w:marLeft w:val="0"/>
              <w:marRight w:val="0"/>
              <w:marTop w:val="0"/>
              <w:marBottom w:val="0"/>
              <w:divBdr>
                <w:top w:val="none" w:sz="0" w:space="0" w:color="auto"/>
                <w:left w:val="none" w:sz="0" w:space="0" w:color="auto"/>
                <w:bottom w:val="none" w:sz="0" w:space="0" w:color="auto"/>
                <w:right w:val="none" w:sz="0" w:space="0" w:color="auto"/>
              </w:divBdr>
              <w:divsChild>
                <w:div w:id="1190993283">
                  <w:marLeft w:val="0"/>
                  <w:marRight w:val="0"/>
                  <w:marTop w:val="0"/>
                  <w:marBottom w:val="0"/>
                  <w:divBdr>
                    <w:top w:val="none" w:sz="0" w:space="0" w:color="auto"/>
                    <w:left w:val="none" w:sz="0" w:space="0" w:color="auto"/>
                    <w:bottom w:val="none" w:sz="0" w:space="0" w:color="auto"/>
                    <w:right w:val="none" w:sz="0" w:space="0" w:color="auto"/>
                  </w:divBdr>
                  <w:divsChild>
                    <w:div w:id="445151232">
                      <w:marLeft w:val="0"/>
                      <w:marRight w:val="0"/>
                      <w:marTop w:val="0"/>
                      <w:marBottom w:val="0"/>
                      <w:divBdr>
                        <w:top w:val="none" w:sz="0" w:space="0" w:color="auto"/>
                        <w:left w:val="none" w:sz="0" w:space="0" w:color="auto"/>
                        <w:bottom w:val="none" w:sz="0" w:space="0" w:color="auto"/>
                        <w:right w:val="none" w:sz="0" w:space="0" w:color="auto"/>
                      </w:divBdr>
                      <w:divsChild>
                        <w:div w:id="2110156925">
                          <w:marLeft w:val="0"/>
                          <w:marRight w:val="0"/>
                          <w:marTop w:val="0"/>
                          <w:marBottom w:val="0"/>
                          <w:divBdr>
                            <w:top w:val="none" w:sz="0" w:space="0" w:color="auto"/>
                            <w:left w:val="none" w:sz="0" w:space="0" w:color="auto"/>
                            <w:bottom w:val="none" w:sz="0" w:space="0" w:color="auto"/>
                            <w:right w:val="none" w:sz="0" w:space="0" w:color="auto"/>
                          </w:divBdr>
                          <w:divsChild>
                            <w:div w:id="2067753111">
                              <w:marLeft w:val="0"/>
                              <w:marRight w:val="0"/>
                              <w:marTop w:val="0"/>
                              <w:marBottom w:val="0"/>
                              <w:divBdr>
                                <w:top w:val="none" w:sz="0" w:space="0" w:color="auto"/>
                                <w:left w:val="none" w:sz="0" w:space="0" w:color="auto"/>
                                <w:bottom w:val="none" w:sz="0" w:space="0" w:color="auto"/>
                                <w:right w:val="none" w:sz="0" w:space="0" w:color="auto"/>
                              </w:divBdr>
                              <w:divsChild>
                                <w:div w:id="1892577324">
                                  <w:marLeft w:val="0"/>
                                  <w:marRight w:val="0"/>
                                  <w:marTop w:val="0"/>
                                  <w:marBottom w:val="0"/>
                                  <w:divBdr>
                                    <w:top w:val="none" w:sz="0" w:space="0" w:color="auto"/>
                                    <w:left w:val="none" w:sz="0" w:space="0" w:color="auto"/>
                                    <w:bottom w:val="none" w:sz="0" w:space="0" w:color="auto"/>
                                    <w:right w:val="none" w:sz="0" w:space="0" w:color="auto"/>
                                  </w:divBdr>
                                  <w:divsChild>
                                    <w:div w:id="79304128">
                                      <w:marLeft w:val="0"/>
                                      <w:marRight w:val="0"/>
                                      <w:marTop w:val="0"/>
                                      <w:marBottom w:val="0"/>
                                      <w:divBdr>
                                        <w:top w:val="none" w:sz="0" w:space="0" w:color="auto"/>
                                        <w:left w:val="none" w:sz="0" w:space="0" w:color="auto"/>
                                        <w:bottom w:val="none" w:sz="0" w:space="0" w:color="auto"/>
                                        <w:right w:val="none" w:sz="0" w:space="0" w:color="auto"/>
                                      </w:divBdr>
                                      <w:divsChild>
                                        <w:div w:id="1466312634">
                                          <w:marLeft w:val="0"/>
                                          <w:marRight w:val="0"/>
                                          <w:marTop w:val="0"/>
                                          <w:marBottom w:val="0"/>
                                          <w:divBdr>
                                            <w:top w:val="none" w:sz="0" w:space="0" w:color="auto"/>
                                            <w:left w:val="none" w:sz="0" w:space="0" w:color="auto"/>
                                            <w:bottom w:val="none" w:sz="0" w:space="0" w:color="auto"/>
                                            <w:right w:val="none" w:sz="0" w:space="0" w:color="auto"/>
                                          </w:divBdr>
                                          <w:divsChild>
                                            <w:div w:id="22831530">
                                              <w:marLeft w:val="0"/>
                                              <w:marRight w:val="0"/>
                                              <w:marTop w:val="138"/>
                                              <w:marBottom w:val="138"/>
                                              <w:divBdr>
                                                <w:top w:val="none" w:sz="0" w:space="0" w:color="auto"/>
                                                <w:left w:val="none" w:sz="0" w:space="0" w:color="auto"/>
                                                <w:bottom w:val="none" w:sz="0" w:space="0" w:color="auto"/>
                                                <w:right w:val="none" w:sz="0" w:space="0" w:color="auto"/>
                                              </w:divBdr>
                                              <w:divsChild>
                                                <w:div w:id="186771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4444">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3937168">
          <w:marLeft w:val="0"/>
          <w:marRight w:val="0"/>
          <w:marTop w:val="0"/>
          <w:marBottom w:val="0"/>
          <w:divBdr>
            <w:top w:val="none" w:sz="0" w:space="0" w:color="auto"/>
            <w:left w:val="none" w:sz="0" w:space="0" w:color="auto"/>
            <w:bottom w:val="none" w:sz="0" w:space="0" w:color="auto"/>
            <w:right w:val="none" w:sz="0" w:space="0" w:color="auto"/>
          </w:divBdr>
          <w:divsChild>
            <w:div w:id="1300108219">
              <w:marLeft w:val="0"/>
              <w:marRight w:val="0"/>
              <w:marTop w:val="0"/>
              <w:marBottom w:val="0"/>
              <w:divBdr>
                <w:top w:val="none" w:sz="0" w:space="0" w:color="auto"/>
                <w:left w:val="none" w:sz="0" w:space="0" w:color="auto"/>
                <w:bottom w:val="none" w:sz="0" w:space="0" w:color="auto"/>
                <w:right w:val="none" w:sz="0" w:space="0" w:color="auto"/>
              </w:divBdr>
              <w:divsChild>
                <w:div w:id="1810786410">
                  <w:marLeft w:val="0"/>
                  <w:marRight w:val="0"/>
                  <w:marTop w:val="0"/>
                  <w:marBottom w:val="0"/>
                  <w:divBdr>
                    <w:top w:val="none" w:sz="0" w:space="0" w:color="auto"/>
                    <w:left w:val="none" w:sz="0" w:space="0" w:color="auto"/>
                    <w:bottom w:val="none" w:sz="0" w:space="0" w:color="auto"/>
                    <w:right w:val="none" w:sz="0" w:space="0" w:color="auto"/>
                  </w:divBdr>
                  <w:divsChild>
                    <w:div w:id="1572306438">
                      <w:marLeft w:val="0"/>
                      <w:marRight w:val="0"/>
                      <w:marTop w:val="0"/>
                      <w:marBottom w:val="0"/>
                      <w:divBdr>
                        <w:top w:val="none" w:sz="0" w:space="0" w:color="auto"/>
                        <w:left w:val="none" w:sz="0" w:space="0" w:color="auto"/>
                        <w:bottom w:val="none" w:sz="0" w:space="0" w:color="auto"/>
                        <w:right w:val="none" w:sz="0" w:space="0" w:color="auto"/>
                      </w:divBdr>
                      <w:divsChild>
                        <w:div w:id="1750275423">
                          <w:marLeft w:val="0"/>
                          <w:marRight w:val="0"/>
                          <w:marTop w:val="0"/>
                          <w:marBottom w:val="0"/>
                          <w:divBdr>
                            <w:top w:val="none" w:sz="0" w:space="0" w:color="auto"/>
                            <w:left w:val="none" w:sz="0" w:space="0" w:color="auto"/>
                            <w:bottom w:val="none" w:sz="0" w:space="0" w:color="auto"/>
                            <w:right w:val="none" w:sz="0" w:space="0" w:color="auto"/>
                          </w:divBdr>
                          <w:divsChild>
                            <w:div w:id="1993441235">
                              <w:marLeft w:val="0"/>
                              <w:marRight w:val="0"/>
                              <w:marTop w:val="0"/>
                              <w:marBottom w:val="0"/>
                              <w:divBdr>
                                <w:top w:val="none" w:sz="0" w:space="0" w:color="auto"/>
                                <w:left w:val="none" w:sz="0" w:space="0" w:color="auto"/>
                                <w:bottom w:val="none" w:sz="0" w:space="0" w:color="auto"/>
                                <w:right w:val="none" w:sz="0" w:space="0" w:color="auto"/>
                              </w:divBdr>
                              <w:divsChild>
                                <w:div w:id="1928422550">
                                  <w:marLeft w:val="0"/>
                                  <w:marRight w:val="0"/>
                                  <w:marTop w:val="0"/>
                                  <w:marBottom w:val="0"/>
                                  <w:divBdr>
                                    <w:top w:val="none" w:sz="0" w:space="0" w:color="auto"/>
                                    <w:left w:val="none" w:sz="0" w:space="0" w:color="auto"/>
                                    <w:bottom w:val="none" w:sz="0" w:space="0" w:color="auto"/>
                                    <w:right w:val="none" w:sz="0" w:space="0" w:color="auto"/>
                                  </w:divBdr>
                                  <w:divsChild>
                                    <w:div w:id="1989700181">
                                      <w:marLeft w:val="0"/>
                                      <w:marRight w:val="0"/>
                                      <w:marTop w:val="0"/>
                                      <w:marBottom w:val="0"/>
                                      <w:divBdr>
                                        <w:top w:val="none" w:sz="0" w:space="0" w:color="auto"/>
                                        <w:left w:val="none" w:sz="0" w:space="0" w:color="auto"/>
                                        <w:bottom w:val="none" w:sz="0" w:space="0" w:color="auto"/>
                                        <w:right w:val="none" w:sz="0" w:space="0" w:color="auto"/>
                                      </w:divBdr>
                                      <w:divsChild>
                                        <w:div w:id="1622148174">
                                          <w:marLeft w:val="0"/>
                                          <w:marRight w:val="0"/>
                                          <w:marTop w:val="0"/>
                                          <w:marBottom w:val="0"/>
                                          <w:divBdr>
                                            <w:top w:val="none" w:sz="0" w:space="0" w:color="auto"/>
                                            <w:left w:val="none" w:sz="0" w:space="0" w:color="auto"/>
                                            <w:bottom w:val="none" w:sz="0" w:space="0" w:color="auto"/>
                                            <w:right w:val="none" w:sz="0" w:space="0" w:color="auto"/>
                                          </w:divBdr>
                                          <w:divsChild>
                                            <w:div w:id="156655382">
                                              <w:marLeft w:val="0"/>
                                              <w:marRight w:val="0"/>
                                              <w:marTop w:val="138"/>
                                              <w:marBottom w:val="138"/>
                                              <w:divBdr>
                                                <w:top w:val="none" w:sz="0" w:space="0" w:color="auto"/>
                                                <w:left w:val="none" w:sz="0" w:space="0" w:color="auto"/>
                                                <w:bottom w:val="none" w:sz="0" w:space="0" w:color="auto"/>
                                                <w:right w:val="none" w:sz="0" w:space="0" w:color="auto"/>
                                              </w:divBdr>
                                              <w:divsChild>
                                                <w:div w:id="86166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66259">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17690">
          <w:marLeft w:val="0"/>
          <w:marRight w:val="0"/>
          <w:marTop w:val="0"/>
          <w:marBottom w:val="0"/>
          <w:divBdr>
            <w:top w:val="none" w:sz="0" w:space="0" w:color="auto"/>
            <w:left w:val="none" w:sz="0" w:space="0" w:color="auto"/>
            <w:bottom w:val="none" w:sz="0" w:space="0" w:color="auto"/>
            <w:right w:val="none" w:sz="0" w:space="0" w:color="auto"/>
          </w:divBdr>
          <w:divsChild>
            <w:div w:id="1469129944">
              <w:marLeft w:val="0"/>
              <w:marRight w:val="0"/>
              <w:marTop w:val="0"/>
              <w:marBottom w:val="0"/>
              <w:divBdr>
                <w:top w:val="none" w:sz="0" w:space="0" w:color="auto"/>
                <w:left w:val="none" w:sz="0" w:space="0" w:color="auto"/>
                <w:bottom w:val="none" w:sz="0" w:space="0" w:color="auto"/>
                <w:right w:val="none" w:sz="0" w:space="0" w:color="auto"/>
              </w:divBdr>
              <w:divsChild>
                <w:div w:id="1864317047">
                  <w:marLeft w:val="0"/>
                  <w:marRight w:val="0"/>
                  <w:marTop w:val="0"/>
                  <w:marBottom w:val="0"/>
                  <w:divBdr>
                    <w:top w:val="none" w:sz="0" w:space="0" w:color="auto"/>
                    <w:left w:val="none" w:sz="0" w:space="0" w:color="auto"/>
                    <w:bottom w:val="none" w:sz="0" w:space="0" w:color="auto"/>
                    <w:right w:val="none" w:sz="0" w:space="0" w:color="auto"/>
                  </w:divBdr>
                  <w:divsChild>
                    <w:div w:id="1108695820">
                      <w:marLeft w:val="0"/>
                      <w:marRight w:val="0"/>
                      <w:marTop w:val="0"/>
                      <w:marBottom w:val="0"/>
                      <w:divBdr>
                        <w:top w:val="none" w:sz="0" w:space="0" w:color="auto"/>
                        <w:left w:val="none" w:sz="0" w:space="0" w:color="auto"/>
                        <w:bottom w:val="none" w:sz="0" w:space="0" w:color="auto"/>
                        <w:right w:val="none" w:sz="0" w:space="0" w:color="auto"/>
                      </w:divBdr>
                      <w:divsChild>
                        <w:div w:id="2118525102">
                          <w:marLeft w:val="0"/>
                          <w:marRight w:val="0"/>
                          <w:marTop w:val="0"/>
                          <w:marBottom w:val="0"/>
                          <w:divBdr>
                            <w:top w:val="none" w:sz="0" w:space="0" w:color="auto"/>
                            <w:left w:val="none" w:sz="0" w:space="0" w:color="auto"/>
                            <w:bottom w:val="none" w:sz="0" w:space="0" w:color="auto"/>
                            <w:right w:val="none" w:sz="0" w:space="0" w:color="auto"/>
                          </w:divBdr>
                          <w:divsChild>
                            <w:div w:id="2135440525">
                              <w:marLeft w:val="0"/>
                              <w:marRight w:val="0"/>
                              <w:marTop w:val="0"/>
                              <w:marBottom w:val="0"/>
                              <w:divBdr>
                                <w:top w:val="none" w:sz="0" w:space="0" w:color="auto"/>
                                <w:left w:val="none" w:sz="0" w:space="0" w:color="auto"/>
                                <w:bottom w:val="none" w:sz="0" w:space="0" w:color="auto"/>
                                <w:right w:val="none" w:sz="0" w:space="0" w:color="auto"/>
                              </w:divBdr>
                              <w:divsChild>
                                <w:div w:id="806161712">
                                  <w:marLeft w:val="0"/>
                                  <w:marRight w:val="0"/>
                                  <w:marTop w:val="0"/>
                                  <w:marBottom w:val="0"/>
                                  <w:divBdr>
                                    <w:top w:val="none" w:sz="0" w:space="0" w:color="auto"/>
                                    <w:left w:val="none" w:sz="0" w:space="0" w:color="auto"/>
                                    <w:bottom w:val="none" w:sz="0" w:space="0" w:color="auto"/>
                                    <w:right w:val="none" w:sz="0" w:space="0" w:color="auto"/>
                                  </w:divBdr>
                                  <w:divsChild>
                                    <w:div w:id="977296008">
                                      <w:marLeft w:val="0"/>
                                      <w:marRight w:val="0"/>
                                      <w:marTop w:val="0"/>
                                      <w:marBottom w:val="0"/>
                                      <w:divBdr>
                                        <w:top w:val="none" w:sz="0" w:space="0" w:color="auto"/>
                                        <w:left w:val="none" w:sz="0" w:space="0" w:color="auto"/>
                                        <w:bottom w:val="none" w:sz="0" w:space="0" w:color="auto"/>
                                        <w:right w:val="none" w:sz="0" w:space="0" w:color="auto"/>
                                      </w:divBdr>
                                      <w:divsChild>
                                        <w:div w:id="887188398">
                                          <w:marLeft w:val="0"/>
                                          <w:marRight w:val="0"/>
                                          <w:marTop w:val="0"/>
                                          <w:marBottom w:val="0"/>
                                          <w:divBdr>
                                            <w:top w:val="none" w:sz="0" w:space="0" w:color="auto"/>
                                            <w:left w:val="none" w:sz="0" w:space="0" w:color="auto"/>
                                            <w:bottom w:val="none" w:sz="0" w:space="0" w:color="auto"/>
                                            <w:right w:val="none" w:sz="0" w:space="0" w:color="auto"/>
                                          </w:divBdr>
                                          <w:divsChild>
                                            <w:div w:id="433091320">
                                              <w:marLeft w:val="0"/>
                                              <w:marRight w:val="0"/>
                                              <w:marTop w:val="138"/>
                                              <w:marBottom w:val="138"/>
                                              <w:divBdr>
                                                <w:top w:val="none" w:sz="0" w:space="0" w:color="auto"/>
                                                <w:left w:val="none" w:sz="0" w:space="0" w:color="auto"/>
                                                <w:bottom w:val="none" w:sz="0" w:space="0" w:color="auto"/>
                                                <w:right w:val="none" w:sz="0" w:space="0" w:color="auto"/>
                                              </w:divBdr>
                                              <w:divsChild>
                                                <w:div w:id="57392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57555">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63608">
      <w:bodyDiv w:val="1"/>
      <w:marLeft w:val="0"/>
      <w:marRight w:val="0"/>
      <w:marTop w:val="0"/>
      <w:marBottom w:val="0"/>
      <w:divBdr>
        <w:top w:val="none" w:sz="0" w:space="0" w:color="auto"/>
        <w:left w:val="none" w:sz="0" w:space="0" w:color="auto"/>
        <w:bottom w:val="none" w:sz="0" w:space="0" w:color="auto"/>
        <w:right w:val="none" w:sz="0" w:space="0" w:color="auto"/>
      </w:divBdr>
    </w:div>
    <w:div w:id="120731708">
      <w:bodyDiv w:val="1"/>
      <w:marLeft w:val="0"/>
      <w:marRight w:val="0"/>
      <w:marTop w:val="0"/>
      <w:marBottom w:val="0"/>
      <w:divBdr>
        <w:top w:val="none" w:sz="0" w:space="0" w:color="auto"/>
        <w:left w:val="none" w:sz="0" w:space="0" w:color="auto"/>
        <w:bottom w:val="none" w:sz="0" w:space="0" w:color="auto"/>
        <w:right w:val="none" w:sz="0" w:space="0" w:color="auto"/>
      </w:divBdr>
    </w:div>
    <w:div w:id="138428937">
      <w:bodyDiv w:val="1"/>
      <w:marLeft w:val="0"/>
      <w:marRight w:val="0"/>
      <w:marTop w:val="0"/>
      <w:marBottom w:val="0"/>
      <w:divBdr>
        <w:top w:val="none" w:sz="0" w:space="0" w:color="auto"/>
        <w:left w:val="none" w:sz="0" w:space="0" w:color="auto"/>
        <w:bottom w:val="none" w:sz="0" w:space="0" w:color="auto"/>
        <w:right w:val="none" w:sz="0" w:space="0" w:color="auto"/>
      </w:divBdr>
    </w:div>
    <w:div w:id="179661562">
      <w:bodyDiv w:val="1"/>
      <w:marLeft w:val="0"/>
      <w:marRight w:val="0"/>
      <w:marTop w:val="0"/>
      <w:marBottom w:val="0"/>
      <w:divBdr>
        <w:top w:val="none" w:sz="0" w:space="0" w:color="auto"/>
        <w:left w:val="none" w:sz="0" w:space="0" w:color="auto"/>
        <w:bottom w:val="none" w:sz="0" w:space="0" w:color="auto"/>
        <w:right w:val="none" w:sz="0" w:space="0" w:color="auto"/>
      </w:divBdr>
      <w:divsChild>
        <w:div w:id="1181166655">
          <w:marLeft w:val="0"/>
          <w:marRight w:val="0"/>
          <w:marTop w:val="0"/>
          <w:marBottom w:val="0"/>
          <w:divBdr>
            <w:top w:val="none" w:sz="0" w:space="0" w:color="auto"/>
            <w:left w:val="none" w:sz="0" w:space="0" w:color="auto"/>
            <w:bottom w:val="none" w:sz="0" w:space="0" w:color="auto"/>
            <w:right w:val="none" w:sz="0" w:space="0" w:color="auto"/>
          </w:divBdr>
          <w:divsChild>
            <w:div w:id="1039865749">
              <w:marLeft w:val="0"/>
              <w:marRight w:val="0"/>
              <w:marTop w:val="0"/>
              <w:marBottom w:val="0"/>
              <w:divBdr>
                <w:top w:val="none" w:sz="0" w:space="0" w:color="auto"/>
                <w:left w:val="none" w:sz="0" w:space="0" w:color="auto"/>
                <w:bottom w:val="none" w:sz="0" w:space="0" w:color="auto"/>
                <w:right w:val="none" w:sz="0" w:space="0" w:color="auto"/>
              </w:divBdr>
              <w:divsChild>
                <w:div w:id="898171465">
                  <w:marLeft w:val="0"/>
                  <w:marRight w:val="0"/>
                  <w:marTop w:val="0"/>
                  <w:marBottom w:val="0"/>
                  <w:divBdr>
                    <w:top w:val="none" w:sz="0" w:space="0" w:color="auto"/>
                    <w:left w:val="none" w:sz="0" w:space="0" w:color="auto"/>
                    <w:bottom w:val="none" w:sz="0" w:space="0" w:color="auto"/>
                    <w:right w:val="none" w:sz="0" w:space="0" w:color="auto"/>
                  </w:divBdr>
                  <w:divsChild>
                    <w:div w:id="1960406952">
                      <w:marLeft w:val="0"/>
                      <w:marRight w:val="0"/>
                      <w:marTop w:val="0"/>
                      <w:marBottom w:val="0"/>
                      <w:divBdr>
                        <w:top w:val="none" w:sz="0" w:space="0" w:color="auto"/>
                        <w:left w:val="none" w:sz="0" w:space="0" w:color="auto"/>
                        <w:bottom w:val="none" w:sz="0" w:space="0" w:color="auto"/>
                        <w:right w:val="none" w:sz="0" w:space="0" w:color="auto"/>
                      </w:divBdr>
                      <w:divsChild>
                        <w:div w:id="1536311327">
                          <w:marLeft w:val="0"/>
                          <w:marRight w:val="0"/>
                          <w:marTop w:val="0"/>
                          <w:marBottom w:val="0"/>
                          <w:divBdr>
                            <w:top w:val="none" w:sz="0" w:space="0" w:color="auto"/>
                            <w:left w:val="none" w:sz="0" w:space="0" w:color="auto"/>
                            <w:bottom w:val="none" w:sz="0" w:space="0" w:color="auto"/>
                            <w:right w:val="none" w:sz="0" w:space="0" w:color="auto"/>
                          </w:divBdr>
                          <w:divsChild>
                            <w:div w:id="1821119922">
                              <w:marLeft w:val="0"/>
                              <w:marRight w:val="0"/>
                              <w:marTop w:val="0"/>
                              <w:marBottom w:val="0"/>
                              <w:divBdr>
                                <w:top w:val="none" w:sz="0" w:space="0" w:color="auto"/>
                                <w:left w:val="none" w:sz="0" w:space="0" w:color="auto"/>
                                <w:bottom w:val="none" w:sz="0" w:space="0" w:color="auto"/>
                                <w:right w:val="none" w:sz="0" w:space="0" w:color="auto"/>
                              </w:divBdr>
                              <w:divsChild>
                                <w:div w:id="2016029238">
                                  <w:marLeft w:val="0"/>
                                  <w:marRight w:val="0"/>
                                  <w:marTop w:val="0"/>
                                  <w:marBottom w:val="0"/>
                                  <w:divBdr>
                                    <w:top w:val="none" w:sz="0" w:space="0" w:color="auto"/>
                                    <w:left w:val="none" w:sz="0" w:space="0" w:color="auto"/>
                                    <w:bottom w:val="none" w:sz="0" w:space="0" w:color="auto"/>
                                    <w:right w:val="none" w:sz="0" w:space="0" w:color="auto"/>
                                  </w:divBdr>
                                  <w:divsChild>
                                    <w:div w:id="681859071">
                                      <w:marLeft w:val="0"/>
                                      <w:marRight w:val="0"/>
                                      <w:marTop w:val="0"/>
                                      <w:marBottom w:val="0"/>
                                      <w:divBdr>
                                        <w:top w:val="none" w:sz="0" w:space="0" w:color="auto"/>
                                        <w:left w:val="none" w:sz="0" w:space="0" w:color="auto"/>
                                        <w:bottom w:val="none" w:sz="0" w:space="0" w:color="auto"/>
                                        <w:right w:val="none" w:sz="0" w:space="0" w:color="auto"/>
                                      </w:divBdr>
                                      <w:divsChild>
                                        <w:div w:id="1416319310">
                                          <w:marLeft w:val="0"/>
                                          <w:marRight w:val="0"/>
                                          <w:marTop w:val="0"/>
                                          <w:marBottom w:val="0"/>
                                          <w:divBdr>
                                            <w:top w:val="none" w:sz="0" w:space="0" w:color="auto"/>
                                            <w:left w:val="none" w:sz="0" w:space="0" w:color="auto"/>
                                            <w:bottom w:val="none" w:sz="0" w:space="0" w:color="auto"/>
                                            <w:right w:val="none" w:sz="0" w:space="0" w:color="auto"/>
                                          </w:divBdr>
                                          <w:divsChild>
                                            <w:div w:id="2018458640">
                                              <w:marLeft w:val="0"/>
                                              <w:marRight w:val="0"/>
                                              <w:marTop w:val="138"/>
                                              <w:marBottom w:val="138"/>
                                              <w:divBdr>
                                                <w:top w:val="none" w:sz="0" w:space="0" w:color="auto"/>
                                                <w:left w:val="none" w:sz="0" w:space="0" w:color="auto"/>
                                                <w:bottom w:val="none" w:sz="0" w:space="0" w:color="auto"/>
                                                <w:right w:val="none" w:sz="0" w:space="0" w:color="auto"/>
                                              </w:divBdr>
                                              <w:divsChild>
                                                <w:div w:id="87813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86098">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847787">
          <w:marLeft w:val="0"/>
          <w:marRight w:val="0"/>
          <w:marTop w:val="0"/>
          <w:marBottom w:val="0"/>
          <w:divBdr>
            <w:top w:val="none" w:sz="0" w:space="0" w:color="auto"/>
            <w:left w:val="none" w:sz="0" w:space="0" w:color="auto"/>
            <w:bottom w:val="none" w:sz="0" w:space="0" w:color="auto"/>
            <w:right w:val="none" w:sz="0" w:space="0" w:color="auto"/>
          </w:divBdr>
          <w:divsChild>
            <w:div w:id="272637862">
              <w:marLeft w:val="0"/>
              <w:marRight w:val="0"/>
              <w:marTop w:val="0"/>
              <w:marBottom w:val="0"/>
              <w:divBdr>
                <w:top w:val="none" w:sz="0" w:space="0" w:color="auto"/>
                <w:left w:val="none" w:sz="0" w:space="0" w:color="auto"/>
                <w:bottom w:val="none" w:sz="0" w:space="0" w:color="auto"/>
                <w:right w:val="none" w:sz="0" w:space="0" w:color="auto"/>
              </w:divBdr>
              <w:divsChild>
                <w:div w:id="79835820">
                  <w:marLeft w:val="0"/>
                  <w:marRight w:val="0"/>
                  <w:marTop w:val="0"/>
                  <w:marBottom w:val="0"/>
                  <w:divBdr>
                    <w:top w:val="none" w:sz="0" w:space="0" w:color="auto"/>
                    <w:left w:val="none" w:sz="0" w:space="0" w:color="auto"/>
                    <w:bottom w:val="none" w:sz="0" w:space="0" w:color="auto"/>
                    <w:right w:val="none" w:sz="0" w:space="0" w:color="auto"/>
                  </w:divBdr>
                  <w:divsChild>
                    <w:div w:id="1782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969713">
          <w:marLeft w:val="0"/>
          <w:marRight w:val="0"/>
          <w:marTop w:val="0"/>
          <w:marBottom w:val="0"/>
          <w:divBdr>
            <w:top w:val="none" w:sz="0" w:space="0" w:color="auto"/>
            <w:left w:val="none" w:sz="0" w:space="0" w:color="auto"/>
            <w:bottom w:val="none" w:sz="0" w:space="0" w:color="auto"/>
            <w:right w:val="none" w:sz="0" w:space="0" w:color="auto"/>
          </w:divBdr>
          <w:divsChild>
            <w:div w:id="1160657156">
              <w:marLeft w:val="0"/>
              <w:marRight w:val="0"/>
              <w:marTop w:val="0"/>
              <w:marBottom w:val="0"/>
              <w:divBdr>
                <w:top w:val="none" w:sz="0" w:space="0" w:color="auto"/>
                <w:left w:val="none" w:sz="0" w:space="0" w:color="auto"/>
                <w:bottom w:val="none" w:sz="0" w:space="0" w:color="auto"/>
                <w:right w:val="none" w:sz="0" w:space="0" w:color="auto"/>
              </w:divBdr>
              <w:divsChild>
                <w:div w:id="1253322010">
                  <w:marLeft w:val="0"/>
                  <w:marRight w:val="0"/>
                  <w:marTop w:val="0"/>
                  <w:marBottom w:val="0"/>
                  <w:divBdr>
                    <w:top w:val="none" w:sz="0" w:space="0" w:color="auto"/>
                    <w:left w:val="none" w:sz="0" w:space="0" w:color="auto"/>
                    <w:bottom w:val="none" w:sz="0" w:space="0" w:color="auto"/>
                    <w:right w:val="none" w:sz="0" w:space="0" w:color="auto"/>
                  </w:divBdr>
                  <w:divsChild>
                    <w:div w:id="590744589">
                      <w:marLeft w:val="0"/>
                      <w:marRight w:val="0"/>
                      <w:marTop w:val="0"/>
                      <w:marBottom w:val="0"/>
                      <w:divBdr>
                        <w:top w:val="none" w:sz="0" w:space="0" w:color="auto"/>
                        <w:left w:val="none" w:sz="0" w:space="0" w:color="auto"/>
                        <w:bottom w:val="none" w:sz="0" w:space="0" w:color="auto"/>
                        <w:right w:val="none" w:sz="0" w:space="0" w:color="auto"/>
                      </w:divBdr>
                      <w:divsChild>
                        <w:div w:id="1795057298">
                          <w:marLeft w:val="0"/>
                          <w:marRight w:val="0"/>
                          <w:marTop w:val="0"/>
                          <w:marBottom w:val="0"/>
                          <w:divBdr>
                            <w:top w:val="none" w:sz="0" w:space="0" w:color="auto"/>
                            <w:left w:val="none" w:sz="0" w:space="0" w:color="auto"/>
                            <w:bottom w:val="none" w:sz="0" w:space="0" w:color="auto"/>
                            <w:right w:val="none" w:sz="0" w:space="0" w:color="auto"/>
                          </w:divBdr>
                          <w:divsChild>
                            <w:div w:id="710421166">
                              <w:marLeft w:val="0"/>
                              <w:marRight w:val="0"/>
                              <w:marTop w:val="0"/>
                              <w:marBottom w:val="0"/>
                              <w:divBdr>
                                <w:top w:val="none" w:sz="0" w:space="0" w:color="auto"/>
                                <w:left w:val="none" w:sz="0" w:space="0" w:color="auto"/>
                                <w:bottom w:val="none" w:sz="0" w:space="0" w:color="auto"/>
                                <w:right w:val="none" w:sz="0" w:space="0" w:color="auto"/>
                              </w:divBdr>
                              <w:divsChild>
                                <w:div w:id="670109622">
                                  <w:marLeft w:val="0"/>
                                  <w:marRight w:val="0"/>
                                  <w:marTop w:val="0"/>
                                  <w:marBottom w:val="0"/>
                                  <w:divBdr>
                                    <w:top w:val="none" w:sz="0" w:space="0" w:color="auto"/>
                                    <w:left w:val="none" w:sz="0" w:space="0" w:color="auto"/>
                                    <w:bottom w:val="none" w:sz="0" w:space="0" w:color="auto"/>
                                    <w:right w:val="none" w:sz="0" w:space="0" w:color="auto"/>
                                  </w:divBdr>
                                  <w:divsChild>
                                    <w:div w:id="1995718087">
                                      <w:marLeft w:val="0"/>
                                      <w:marRight w:val="0"/>
                                      <w:marTop w:val="0"/>
                                      <w:marBottom w:val="0"/>
                                      <w:divBdr>
                                        <w:top w:val="none" w:sz="0" w:space="0" w:color="auto"/>
                                        <w:left w:val="none" w:sz="0" w:space="0" w:color="auto"/>
                                        <w:bottom w:val="none" w:sz="0" w:space="0" w:color="auto"/>
                                        <w:right w:val="none" w:sz="0" w:space="0" w:color="auto"/>
                                      </w:divBdr>
                                      <w:divsChild>
                                        <w:div w:id="233319862">
                                          <w:marLeft w:val="0"/>
                                          <w:marRight w:val="0"/>
                                          <w:marTop w:val="0"/>
                                          <w:marBottom w:val="0"/>
                                          <w:divBdr>
                                            <w:top w:val="none" w:sz="0" w:space="0" w:color="auto"/>
                                            <w:left w:val="none" w:sz="0" w:space="0" w:color="auto"/>
                                            <w:bottom w:val="none" w:sz="0" w:space="0" w:color="auto"/>
                                            <w:right w:val="none" w:sz="0" w:space="0" w:color="auto"/>
                                          </w:divBdr>
                                          <w:divsChild>
                                            <w:div w:id="320817554">
                                              <w:marLeft w:val="0"/>
                                              <w:marRight w:val="0"/>
                                              <w:marTop w:val="138"/>
                                              <w:marBottom w:val="138"/>
                                              <w:divBdr>
                                                <w:top w:val="none" w:sz="0" w:space="0" w:color="auto"/>
                                                <w:left w:val="none" w:sz="0" w:space="0" w:color="auto"/>
                                                <w:bottom w:val="none" w:sz="0" w:space="0" w:color="auto"/>
                                                <w:right w:val="none" w:sz="0" w:space="0" w:color="auto"/>
                                              </w:divBdr>
                                              <w:divsChild>
                                                <w:div w:id="26033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69702">
                                          <w:marLeft w:val="0"/>
                                          <w:marRight w:val="92"/>
                                          <w:marTop w:val="0"/>
                                          <w:marBottom w:val="0"/>
                                          <w:divBdr>
                                            <w:top w:val="none" w:sz="0" w:space="0" w:color="auto"/>
                                            <w:left w:val="none" w:sz="0" w:space="0" w:color="auto"/>
                                            <w:bottom w:val="none" w:sz="0" w:space="0" w:color="auto"/>
                                            <w:right w:val="none" w:sz="0" w:space="0" w:color="auto"/>
                                          </w:divBdr>
                                        </w:div>
                                      </w:divsChild>
                                    </w:div>
                                  </w:divsChild>
                                </w:div>
                                <w:div w:id="200748590">
                                  <w:marLeft w:val="0"/>
                                  <w:marRight w:val="0"/>
                                  <w:marTop w:val="0"/>
                                  <w:marBottom w:val="0"/>
                                  <w:divBdr>
                                    <w:top w:val="none" w:sz="0" w:space="0" w:color="auto"/>
                                    <w:left w:val="none" w:sz="0" w:space="0" w:color="auto"/>
                                    <w:bottom w:val="none" w:sz="0" w:space="0" w:color="auto"/>
                                    <w:right w:val="none" w:sz="0" w:space="0" w:color="auto"/>
                                  </w:divBdr>
                                  <w:divsChild>
                                    <w:div w:id="94195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1495168">
      <w:bodyDiv w:val="1"/>
      <w:marLeft w:val="0"/>
      <w:marRight w:val="0"/>
      <w:marTop w:val="0"/>
      <w:marBottom w:val="0"/>
      <w:divBdr>
        <w:top w:val="none" w:sz="0" w:space="0" w:color="auto"/>
        <w:left w:val="none" w:sz="0" w:space="0" w:color="auto"/>
        <w:bottom w:val="none" w:sz="0" w:space="0" w:color="auto"/>
        <w:right w:val="none" w:sz="0" w:space="0" w:color="auto"/>
      </w:divBdr>
      <w:divsChild>
        <w:div w:id="1745447289">
          <w:marLeft w:val="0"/>
          <w:marRight w:val="0"/>
          <w:marTop w:val="0"/>
          <w:marBottom w:val="0"/>
          <w:divBdr>
            <w:top w:val="none" w:sz="0" w:space="0" w:color="auto"/>
            <w:left w:val="none" w:sz="0" w:space="0" w:color="auto"/>
            <w:bottom w:val="none" w:sz="0" w:space="0" w:color="auto"/>
            <w:right w:val="none" w:sz="0" w:space="0" w:color="auto"/>
          </w:divBdr>
          <w:divsChild>
            <w:div w:id="778991040">
              <w:marLeft w:val="0"/>
              <w:marRight w:val="0"/>
              <w:marTop w:val="0"/>
              <w:marBottom w:val="0"/>
              <w:divBdr>
                <w:top w:val="none" w:sz="0" w:space="0" w:color="auto"/>
                <w:left w:val="none" w:sz="0" w:space="0" w:color="auto"/>
                <w:bottom w:val="none" w:sz="0" w:space="0" w:color="auto"/>
                <w:right w:val="none" w:sz="0" w:space="0" w:color="auto"/>
              </w:divBdr>
              <w:divsChild>
                <w:div w:id="1256205970">
                  <w:marLeft w:val="0"/>
                  <w:marRight w:val="0"/>
                  <w:marTop w:val="0"/>
                  <w:marBottom w:val="0"/>
                  <w:divBdr>
                    <w:top w:val="none" w:sz="0" w:space="0" w:color="auto"/>
                    <w:left w:val="none" w:sz="0" w:space="0" w:color="auto"/>
                    <w:bottom w:val="none" w:sz="0" w:space="0" w:color="auto"/>
                    <w:right w:val="none" w:sz="0" w:space="0" w:color="auto"/>
                  </w:divBdr>
                  <w:divsChild>
                    <w:div w:id="2038002935">
                      <w:marLeft w:val="0"/>
                      <w:marRight w:val="0"/>
                      <w:marTop w:val="0"/>
                      <w:marBottom w:val="0"/>
                      <w:divBdr>
                        <w:top w:val="none" w:sz="0" w:space="0" w:color="auto"/>
                        <w:left w:val="none" w:sz="0" w:space="0" w:color="auto"/>
                        <w:bottom w:val="none" w:sz="0" w:space="0" w:color="auto"/>
                        <w:right w:val="none" w:sz="0" w:space="0" w:color="auto"/>
                      </w:divBdr>
                      <w:divsChild>
                        <w:div w:id="729962692">
                          <w:marLeft w:val="0"/>
                          <w:marRight w:val="0"/>
                          <w:marTop w:val="0"/>
                          <w:marBottom w:val="0"/>
                          <w:divBdr>
                            <w:top w:val="none" w:sz="0" w:space="0" w:color="auto"/>
                            <w:left w:val="none" w:sz="0" w:space="0" w:color="auto"/>
                            <w:bottom w:val="none" w:sz="0" w:space="0" w:color="auto"/>
                            <w:right w:val="none" w:sz="0" w:space="0" w:color="auto"/>
                          </w:divBdr>
                          <w:divsChild>
                            <w:div w:id="967391077">
                              <w:marLeft w:val="0"/>
                              <w:marRight w:val="0"/>
                              <w:marTop w:val="0"/>
                              <w:marBottom w:val="0"/>
                              <w:divBdr>
                                <w:top w:val="none" w:sz="0" w:space="0" w:color="auto"/>
                                <w:left w:val="none" w:sz="0" w:space="0" w:color="auto"/>
                                <w:bottom w:val="none" w:sz="0" w:space="0" w:color="auto"/>
                                <w:right w:val="none" w:sz="0" w:space="0" w:color="auto"/>
                              </w:divBdr>
                              <w:divsChild>
                                <w:div w:id="2070568354">
                                  <w:marLeft w:val="0"/>
                                  <w:marRight w:val="0"/>
                                  <w:marTop w:val="0"/>
                                  <w:marBottom w:val="0"/>
                                  <w:divBdr>
                                    <w:top w:val="none" w:sz="0" w:space="0" w:color="auto"/>
                                    <w:left w:val="none" w:sz="0" w:space="0" w:color="auto"/>
                                    <w:bottom w:val="none" w:sz="0" w:space="0" w:color="auto"/>
                                    <w:right w:val="none" w:sz="0" w:space="0" w:color="auto"/>
                                  </w:divBdr>
                                  <w:divsChild>
                                    <w:div w:id="1462306740">
                                      <w:marLeft w:val="0"/>
                                      <w:marRight w:val="0"/>
                                      <w:marTop w:val="0"/>
                                      <w:marBottom w:val="0"/>
                                      <w:divBdr>
                                        <w:top w:val="none" w:sz="0" w:space="0" w:color="auto"/>
                                        <w:left w:val="none" w:sz="0" w:space="0" w:color="auto"/>
                                        <w:bottom w:val="none" w:sz="0" w:space="0" w:color="auto"/>
                                        <w:right w:val="none" w:sz="0" w:space="0" w:color="auto"/>
                                      </w:divBdr>
                                      <w:divsChild>
                                        <w:div w:id="1270895702">
                                          <w:marLeft w:val="0"/>
                                          <w:marRight w:val="0"/>
                                          <w:marTop w:val="0"/>
                                          <w:marBottom w:val="0"/>
                                          <w:divBdr>
                                            <w:top w:val="none" w:sz="0" w:space="0" w:color="auto"/>
                                            <w:left w:val="none" w:sz="0" w:space="0" w:color="auto"/>
                                            <w:bottom w:val="none" w:sz="0" w:space="0" w:color="auto"/>
                                            <w:right w:val="none" w:sz="0" w:space="0" w:color="auto"/>
                                          </w:divBdr>
                                          <w:divsChild>
                                            <w:div w:id="1502113708">
                                              <w:marLeft w:val="0"/>
                                              <w:marRight w:val="0"/>
                                              <w:marTop w:val="138"/>
                                              <w:marBottom w:val="138"/>
                                              <w:divBdr>
                                                <w:top w:val="none" w:sz="0" w:space="0" w:color="auto"/>
                                                <w:left w:val="none" w:sz="0" w:space="0" w:color="auto"/>
                                                <w:bottom w:val="none" w:sz="0" w:space="0" w:color="auto"/>
                                                <w:right w:val="none" w:sz="0" w:space="0" w:color="auto"/>
                                              </w:divBdr>
                                              <w:divsChild>
                                                <w:div w:id="105311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4020">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0088327">
          <w:marLeft w:val="0"/>
          <w:marRight w:val="0"/>
          <w:marTop w:val="0"/>
          <w:marBottom w:val="0"/>
          <w:divBdr>
            <w:top w:val="none" w:sz="0" w:space="0" w:color="auto"/>
            <w:left w:val="none" w:sz="0" w:space="0" w:color="auto"/>
            <w:bottom w:val="none" w:sz="0" w:space="0" w:color="auto"/>
            <w:right w:val="none" w:sz="0" w:space="0" w:color="auto"/>
          </w:divBdr>
          <w:divsChild>
            <w:div w:id="409743003">
              <w:marLeft w:val="0"/>
              <w:marRight w:val="0"/>
              <w:marTop w:val="0"/>
              <w:marBottom w:val="0"/>
              <w:divBdr>
                <w:top w:val="none" w:sz="0" w:space="0" w:color="auto"/>
                <w:left w:val="none" w:sz="0" w:space="0" w:color="auto"/>
                <w:bottom w:val="none" w:sz="0" w:space="0" w:color="auto"/>
                <w:right w:val="none" w:sz="0" w:space="0" w:color="auto"/>
              </w:divBdr>
              <w:divsChild>
                <w:div w:id="632834794">
                  <w:marLeft w:val="0"/>
                  <w:marRight w:val="0"/>
                  <w:marTop w:val="0"/>
                  <w:marBottom w:val="0"/>
                  <w:divBdr>
                    <w:top w:val="none" w:sz="0" w:space="0" w:color="auto"/>
                    <w:left w:val="none" w:sz="0" w:space="0" w:color="auto"/>
                    <w:bottom w:val="none" w:sz="0" w:space="0" w:color="auto"/>
                    <w:right w:val="none" w:sz="0" w:space="0" w:color="auto"/>
                  </w:divBdr>
                  <w:divsChild>
                    <w:div w:id="1274944788">
                      <w:marLeft w:val="0"/>
                      <w:marRight w:val="0"/>
                      <w:marTop w:val="0"/>
                      <w:marBottom w:val="0"/>
                      <w:divBdr>
                        <w:top w:val="none" w:sz="0" w:space="0" w:color="auto"/>
                        <w:left w:val="none" w:sz="0" w:space="0" w:color="auto"/>
                        <w:bottom w:val="none" w:sz="0" w:space="0" w:color="auto"/>
                        <w:right w:val="none" w:sz="0" w:space="0" w:color="auto"/>
                      </w:divBdr>
                      <w:divsChild>
                        <w:div w:id="1123579264">
                          <w:marLeft w:val="0"/>
                          <w:marRight w:val="0"/>
                          <w:marTop w:val="0"/>
                          <w:marBottom w:val="0"/>
                          <w:divBdr>
                            <w:top w:val="none" w:sz="0" w:space="0" w:color="auto"/>
                            <w:left w:val="none" w:sz="0" w:space="0" w:color="auto"/>
                            <w:bottom w:val="none" w:sz="0" w:space="0" w:color="auto"/>
                            <w:right w:val="none" w:sz="0" w:space="0" w:color="auto"/>
                          </w:divBdr>
                          <w:divsChild>
                            <w:div w:id="2059501542">
                              <w:marLeft w:val="0"/>
                              <w:marRight w:val="0"/>
                              <w:marTop w:val="0"/>
                              <w:marBottom w:val="0"/>
                              <w:divBdr>
                                <w:top w:val="none" w:sz="0" w:space="0" w:color="auto"/>
                                <w:left w:val="none" w:sz="0" w:space="0" w:color="auto"/>
                                <w:bottom w:val="none" w:sz="0" w:space="0" w:color="auto"/>
                                <w:right w:val="none" w:sz="0" w:space="0" w:color="auto"/>
                              </w:divBdr>
                              <w:divsChild>
                                <w:div w:id="1738892301">
                                  <w:marLeft w:val="0"/>
                                  <w:marRight w:val="0"/>
                                  <w:marTop w:val="0"/>
                                  <w:marBottom w:val="0"/>
                                  <w:divBdr>
                                    <w:top w:val="none" w:sz="0" w:space="0" w:color="auto"/>
                                    <w:left w:val="none" w:sz="0" w:space="0" w:color="auto"/>
                                    <w:bottom w:val="none" w:sz="0" w:space="0" w:color="auto"/>
                                    <w:right w:val="none" w:sz="0" w:space="0" w:color="auto"/>
                                  </w:divBdr>
                                  <w:divsChild>
                                    <w:div w:id="1817912909">
                                      <w:marLeft w:val="0"/>
                                      <w:marRight w:val="0"/>
                                      <w:marTop w:val="0"/>
                                      <w:marBottom w:val="0"/>
                                      <w:divBdr>
                                        <w:top w:val="none" w:sz="0" w:space="0" w:color="auto"/>
                                        <w:left w:val="none" w:sz="0" w:space="0" w:color="auto"/>
                                        <w:bottom w:val="none" w:sz="0" w:space="0" w:color="auto"/>
                                        <w:right w:val="none" w:sz="0" w:space="0" w:color="auto"/>
                                      </w:divBdr>
                                      <w:divsChild>
                                        <w:div w:id="1049185501">
                                          <w:marLeft w:val="0"/>
                                          <w:marRight w:val="0"/>
                                          <w:marTop w:val="0"/>
                                          <w:marBottom w:val="0"/>
                                          <w:divBdr>
                                            <w:top w:val="none" w:sz="0" w:space="0" w:color="auto"/>
                                            <w:left w:val="none" w:sz="0" w:space="0" w:color="auto"/>
                                            <w:bottom w:val="none" w:sz="0" w:space="0" w:color="auto"/>
                                            <w:right w:val="none" w:sz="0" w:space="0" w:color="auto"/>
                                          </w:divBdr>
                                          <w:divsChild>
                                            <w:div w:id="1909028210">
                                              <w:marLeft w:val="0"/>
                                              <w:marRight w:val="0"/>
                                              <w:marTop w:val="138"/>
                                              <w:marBottom w:val="138"/>
                                              <w:divBdr>
                                                <w:top w:val="none" w:sz="0" w:space="0" w:color="auto"/>
                                                <w:left w:val="none" w:sz="0" w:space="0" w:color="auto"/>
                                                <w:bottom w:val="none" w:sz="0" w:space="0" w:color="auto"/>
                                                <w:right w:val="none" w:sz="0" w:space="0" w:color="auto"/>
                                              </w:divBdr>
                                              <w:divsChild>
                                                <w:div w:id="213837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04890">
                                          <w:marLeft w:val="0"/>
                                          <w:marRight w:val="92"/>
                                          <w:marTop w:val="0"/>
                                          <w:marBottom w:val="0"/>
                                          <w:divBdr>
                                            <w:top w:val="none" w:sz="0" w:space="0" w:color="auto"/>
                                            <w:left w:val="none" w:sz="0" w:space="0" w:color="auto"/>
                                            <w:bottom w:val="none" w:sz="0" w:space="0" w:color="auto"/>
                                            <w:right w:val="none" w:sz="0" w:space="0" w:color="auto"/>
                                          </w:divBdr>
                                        </w:div>
                                      </w:divsChild>
                                    </w:div>
                                  </w:divsChild>
                                </w:div>
                                <w:div w:id="1234781699">
                                  <w:marLeft w:val="0"/>
                                  <w:marRight w:val="0"/>
                                  <w:marTop w:val="0"/>
                                  <w:marBottom w:val="0"/>
                                  <w:divBdr>
                                    <w:top w:val="none" w:sz="0" w:space="0" w:color="auto"/>
                                    <w:left w:val="none" w:sz="0" w:space="0" w:color="auto"/>
                                    <w:bottom w:val="none" w:sz="0" w:space="0" w:color="auto"/>
                                    <w:right w:val="none" w:sz="0" w:space="0" w:color="auto"/>
                                  </w:divBdr>
                                  <w:divsChild>
                                    <w:div w:id="836775587">
                                      <w:marLeft w:val="0"/>
                                      <w:marRight w:val="0"/>
                                      <w:marTop w:val="0"/>
                                      <w:marBottom w:val="0"/>
                                      <w:divBdr>
                                        <w:top w:val="none" w:sz="0" w:space="0" w:color="auto"/>
                                        <w:left w:val="none" w:sz="0" w:space="0" w:color="auto"/>
                                        <w:bottom w:val="none" w:sz="0" w:space="0" w:color="auto"/>
                                        <w:right w:val="none" w:sz="0" w:space="0" w:color="auto"/>
                                      </w:divBdr>
                                      <w:divsChild>
                                        <w:div w:id="723792771">
                                          <w:marLeft w:val="0"/>
                                          <w:marRight w:val="0"/>
                                          <w:marTop w:val="0"/>
                                          <w:marBottom w:val="0"/>
                                          <w:divBdr>
                                            <w:top w:val="none" w:sz="0" w:space="0" w:color="auto"/>
                                            <w:left w:val="none" w:sz="0" w:space="0" w:color="auto"/>
                                            <w:bottom w:val="none" w:sz="0" w:space="0" w:color="auto"/>
                                            <w:right w:val="none" w:sz="0" w:space="0" w:color="auto"/>
                                          </w:divBdr>
                                          <w:divsChild>
                                            <w:div w:id="17700369">
                                              <w:marLeft w:val="0"/>
                                              <w:marRight w:val="0"/>
                                              <w:marTop w:val="0"/>
                                              <w:marBottom w:val="0"/>
                                              <w:divBdr>
                                                <w:top w:val="none" w:sz="0" w:space="0" w:color="auto"/>
                                                <w:left w:val="none" w:sz="0" w:space="0" w:color="auto"/>
                                                <w:bottom w:val="none" w:sz="0" w:space="0" w:color="auto"/>
                                                <w:right w:val="none" w:sz="0" w:space="0" w:color="auto"/>
                                              </w:divBdr>
                                              <w:divsChild>
                                                <w:div w:id="49349786">
                                                  <w:marLeft w:val="0"/>
                                                  <w:marRight w:val="0"/>
                                                  <w:marTop w:val="0"/>
                                                  <w:marBottom w:val="0"/>
                                                  <w:divBdr>
                                                    <w:top w:val="none" w:sz="0" w:space="0" w:color="auto"/>
                                                    <w:left w:val="none" w:sz="0" w:space="0" w:color="auto"/>
                                                    <w:bottom w:val="none" w:sz="0" w:space="0" w:color="auto"/>
                                                    <w:right w:val="none" w:sz="0" w:space="0" w:color="auto"/>
                                                  </w:divBdr>
                                                  <w:divsChild>
                                                    <w:div w:id="1171992025">
                                                      <w:marLeft w:val="0"/>
                                                      <w:marRight w:val="0"/>
                                                      <w:marTop w:val="0"/>
                                                      <w:marBottom w:val="0"/>
                                                      <w:divBdr>
                                                        <w:top w:val="none" w:sz="0" w:space="0" w:color="auto"/>
                                                        <w:left w:val="none" w:sz="0" w:space="0" w:color="auto"/>
                                                        <w:bottom w:val="none" w:sz="0" w:space="0" w:color="auto"/>
                                                        <w:right w:val="none" w:sz="0" w:space="0" w:color="auto"/>
                                                      </w:divBdr>
                                                      <w:divsChild>
                                                        <w:div w:id="2081368746">
                                                          <w:marLeft w:val="0"/>
                                                          <w:marRight w:val="0"/>
                                                          <w:marTop w:val="0"/>
                                                          <w:marBottom w:val="0"/>
                                                          <w:divBdr>
                                                            <w:top w:val="none" w:sz="0" w:space="0" w:color="auto"/>
                                                            <w:left w:val="none" w:sz="0" w:space="0" w:color="auto"/>
                                                            <w:bottom w:val="none" w:sz="0" w:space="0" w:color="auto"/>
                                                            <w:right w:val="none" w:sz="0" w:space="0" w:color="auto"/>
                                                          </w:divBdr>
                                                          <w:divsChild>
                                                            <w:div w:id="18429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0931257">
          <w:marLeft w:val="0"/>
          <w:marRight w:val="0"/>
          <w:marTop w:val="0"/>
          <w:marBottom w:val="0"/>
          <w:divBdr>
            <w:top w:val="none" w:sz="0" w:space="0" w:color="auto"/>
            <w:left w:val="none" w:sz="0" w:space="0" w:color="auto"/>
            <w:bottom w:val="none" w:sz="0" w:space="0" w:color="auto"/>
            <w:right w:val="none" w:sz="0" w:space="0" w:color="auto"/>
          </w:divBdr>
          <w:divsChild>
            <w:div w:id="1190948090">
              <w:marLeft w:val="0"/>
              <w:marRight w:val="0"/>
              <w:marTop w:val="0"/>
              <w:marBottom w:val="0"/>
              <w:divBdr>
                <w:top w:val="none" w:sz="0" w:space="0" w:color="auto"/>
                <w:left w:val="none" w:sz="0" w:space="0" w:color="auto"/>
                <w:bottom w:val="none" w:sz="0" w:space="0" w:color="auto"/>
                <w:right w:val="none" w:sz="0" w:space="0" w:color="auto"/>
              </w:divBdr>
              <w:divsChild>
                <w:div w:id="1754005943">
                  <w:marLeft w:val="0"/>
                  <w:marRight w:val="0"/>
                  <w:marTop w:val="0"/>
                  <w:marBottom w:val="0"/>
                  <w:divBdr>
                    <w:top w:val="none" w:sz="0" w:space="0" w:color="auto"/>
                    <w:left w:val="none" w:sz="0" w:space="0" w:color="auto"/>
                    <w:bottom w:val="none" w:sz="0" w:space="0" w:color="auto"/>
                    <w:right w:val="none" w:sz="0" w:space="0" w:color="auto"/>
                  </w:divBdr>
                  <w:divsChild>
                    <w:div w:id="94978372">
                      <w:marLeft w:val="0"/>
                      <w:marRight w:val="0"/>
                      <w:marTop w:val="0"/>
                      <w:marBottom w:val="0"/>
                      <w:divBdr>
                        <w:top w:val="none" w:sz="0" w:space="0" w:color="auto"/>
                        <w:left w:val="none" w:sz="0" w:space="0" w:color="auto"/>
                        <w:bottom w:val="none" w:sz="0" w:space="0" w:color="auto"/>
                        <w:right w:val="none" w:sz="0" w:space="0" w:color="auto"/>
                      </w:divBdr>
                      <w:divsChild>
                        <w:div w:id="1535727489">
                          <w:marLeft w:val="0"/>
                          <w:marRight w:val="0"/>
                          <w:marTop w:val="0"/>
                          <w:marBottom w:val="0"/>
                          <w:divBdr>
                            <w:top w:val="none" w:sz="0" w:space="0" w:color="auto"/>
                            <w:left w:val="none" w:sz="0" w:space="0" w:color="auto"/>
                            <w:bottom w:val="none" w:sz="0" w:space="0" w:color="auto"/>
                            <w:right w:val="none" w:sz="0" w:space="0" w:color="auto"/>
                          </w:divBdr>
                          <w:divsChild>
                            <w:div w:id="1736119503">
                              <w:marLeft w:val="0"/>
                              <w:marRight w:val="0"/>
                              <w:marTop w:val="0"/>
                              <w:marBottom w:val="0"/>
                              <w:divBdr>
                                <w:top w:val="none" w:sz="0" w:space="0" w:color="auto"/>
                                <w:left w:val="none" w:sz="0" w:space="0" w:color="auto"/>
                                <w:bottom w:val="none" w:sz="0" w:space="0" w:color="auto"/>
                                <w:right w:val="none" w:sz="0" w:space="0" w:color="auto"/>
                              </w:divBdr>
                              <w:divsChild>
                                <w:div w:id="680594228">
                                  <w:marLeft w:val="0"/>
                                  <w:marRight w:val="0"/>
                                  <w:marTop w:val="0"/>
                                  <w:marBottom w:val="0"/>
                                  <w:divBdr>
                                    <w:top w:val="none" w:sz="0" w:space="0" w:color="auto"/>
                                    <w:left w:val="none" w:sz="0" w:space="0" w:color="auto"/>
                                    <w:bottom w:val="none" w:sz="0" w:space="0" w:color="auto"/>
                                    <w:right w:val="none" w:sz="0" w:space="0" w:color="auto"/>
                                  </w:divBdr>
                                  <w:divsChild>
                                    <w:div w:id="1738361222">
                                      <w:marLeft w:val="0"/>
                                      <w:marRight w:val="0"/>
                                      <w:marTop w:val="0"/>
                                      <w:marBottom w:val="0"/>
                                      <w:divBdr>
                                        <w:top w:val="none" w:sz="0" w:space="0" w:color="auto"/>
                                        <w:left w:val="none" w:sz="0" w:space="0" w:color="auto"/>
                                        <w:bottom w:val="none" w:sz="0" w:space="0" w:color="auto"/>
                                        <w:right w:val="none" w:sz="0" w:space="0" w:color="auto"/>
                                      </w:divBdr>
                                      <w:divsChild>
                                        <w:div w:id="1582913093">
                                          <w:marLeft w:val="0"/>
                                          <w:marRight w:val="0"/>
                                          <w:marTop w:val="0"/>
                                          <w:marBottom w:val="0"/>
                                          <w:divBdr>
                                            <w:top w:val="none" w:sz="0" w:space="0" w:color="auto"/>
                                            <w:left w:val="none" w:sz="0" w:space="0" w:color="auto"/>
                                            <w:bottom w:val="none" w:sz="0" w:space="0" w:color="auto"/>
                                            <w:right w:val="none" w:sz="0" w:space="0" w:color="auto"/>
                                          </w:divBdr>
                                          <w:divsChild>
                                            <w:div w:id="2013489352">
                                              <w:marLeft w:val="0"/>
                                              <w:marRight w:val="0"/>
                                              <w:marTop w:val="138"/>
                                              <w:marBottom w:val="138"/>
                                              <w:divBdr>
                                                <w:top w:val="none" w:sz="0" w:space="0" w:color="auto"/>
                                                <w:left w:val="none" w:sz="0" w:space="0" w:color="auto"/>
                                                <w:bottom w:val="none" w:sz="0" w:space="0" w:color="auto"/>
                                                <w:right w:val="none" w:sz="0" w:space="0" w:color="auto"/>
                                              </w:divBdr>
                                              <w:divsChild>
                                                <w:div w:id="11120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75079">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6205420">
          <w:marLeft w:val="0"/>
          <w:marRight w:val="0"/>
          <w:marTop w:val="0"/>
          <w:marBottom w:val="0"/>
          <w:divBdr>
            <w:top w:val="none" w:sz="0" w:space="0" w:color="auto"/>
            <w:left w:val="none" w:sz="0" w:space="0" w:color="auto"/>
            <w:bottom w:val="none" w:sz="0" w:space="0" w:color="auto"/>
            <w:right w:val="none" w:sz="0" w:space="0" w:color="auto"/>
          </w:divBdr>
          <w:divsChild>
            <w:div w:id="436558011">
              <w:marLeft w:val="0"/>
              <w:marRight w:val="0"/>
              <w:marTop w:val="0"/>
              <w:marBottom w:val="0"/>
              <w:divBdr>
                <w:top w:val="none" w:sz="0" w:space="0" w:color="auto"/>
                <w:left w:val="none" w:sz="0" w:space="0" w:color="auto"/>
                <w:bottom w:val="none" w:sz="0" w:space="0" w:color="auto"/>
                <w:right w:val="none" w:sz="0" w:space="0" w:color="auto"/>
              </w:divBdr>
              <w:divsChild>
                <w:div w:id="1627933435">
                  <w:marLeft w:val="0"/>
                  <w:marRight w:val="0"/>
                  <w:marTop w:val="0"/>
                  <w:marBottom w:val="0"/>
                  <w:divBdr>
                    <w:top w:val="none" w:sz="0" w:space="0" w:color="auto"/>
                    <w:left w:val="none" w:sz="0" w:space="0" w:color="auto"/>
                    <w:bottom w:val="none" w:sz="0" w:space="0" w:color="auto"/>
                    <w:right w:val="none" w:sz="0" w:space="0" w:color="auto"/>
                  </w:divBdr>
                  <w:divsChild>
                    <w:div w:id="988679351">
                      <w:marLeft w:val="0"/>
                      <w:marRight w:val="0"/>
                      <w:marTop w:val="0"/>
                      <w:marBottom w:val="0"/>
                      <w:divBdr>
                        <w:top w:val="none" w:sz="0" w:space="0" w:color="auto"/>
                        <w:left w:val="none" w:sz="0" w:space="0" w:color="auto"/>
                        <w:bottom w:val="none" w:sz="0" w:space="0" w:color="auto"/>
                        <w:right w:val="none" w:sz="0" w:space="0" w:color="auto"/>
                      </w:divBdr>
                      <w:divsChild>
                        <w:div w:id="967518105">
                          <w:marLeft w:val="0"/>
                          <w:marRight w:val="0"/>
                          <w:marTop w:val="0"/>
                          <w:marBottom w:val="0"/>
                          <w:divBdr>
                            <w:top w:val="none" w:sz="0" w:space="0" w:color="auto"/>
                            <w:left w:val="none" w:sz="0" w:space="0" w:color="auto"/>
                            <w:bottom w:val="none" w:sz="0" w:space="0" w:color="auto"/>
                            <w:right w:val="none" w:sz="0" w:space="0" w:color="auto"/>
                          </w:divBdr>
                          <w:divsChild>
                            <w:div w:id="1124887371">
                              <w:marLeft w:val="0"/>
                              <w:marRight w:val="0"/>
                              <w:marTop w:val="0"/>
                              <w:marBottom w:val="0"/>
                              <w:divBdr>
                                <w:top w:val="none" w:sz="0" w:space="0" w:color="auto"/>
                                <w:left w:val="none" w:sz="0" w:space="0" w:color="auto"/>
                                <w:bottom w:val="none" w:sz="0" w:space="0" w:color="auto"/>
                                <w:right w:val="none" w:sz="0" w:space="0" w:color="auto"/>
                              </w:divBdr>
                              <w:divsChild>
                                <w:div w:id="2030056894">
                                  <w:marLeft w:val="0"/>
                                  <w:marRight w:val="0"/>
                                  <w:marTop w:val="0"/>
                                  <w:marBottom w:val="0"/>
                                  <w:divBdr>
                                    <w:top w:val="none" w:sz="0" w:space="0" w:color="auto"/>
                                    <w:left w:val="none" w:sz="0" w:space="0" w:color="auto"/>
                                    <w:bottom w:val="none" w:sz="0" w:space="0" w:color="auto"/>
                                    <w:right w:val="none" w:sz="0" w:space="0" w:color="auto"/>
                                  </w:divBdr>
                                  <w:divsChild>
                                    <w:div w:id="801466338">
                                      <w:marLeft w:val="0"/>
                                      <w:marRight w:val="0"/>
                                      <w:marTop w:val="0"/>
                                      <w:marBottom w:val="0"/>
                                      <w:divBdr>
                                        <w:top w:val="none" w:sz="0" w:space="0" w:color="auto"/>
                                        <w:left w:val="none" w:sz="0" w:space="0" w:color="auto"/>
                                        <w:bottom w:val="none" w:sz="0" w:space="0" w:color="auto"/>
                                        <w:right w:val="none" w:sz="0" w:space="0" w:color="auto"/>
                                      </w:divBdr>
                                      <w:divsChild>
                                        <w:div w:id="5451602">
                                          <w:marLeft w:val="0"/>
                                          <w:marRight w:val="0"/>
                                          <w:marTop w:val="0"/>
                                          <w:marBottom w:val="0"/>
                                          <w:divBdr>
                                            <w:top w:val="none" w:sz="0" w:space="0" w:color="auto"/>
                                            <w:left w:val="none" w:sz="0" w:space="0" w:color="auto"/>
                                            <w:bottom w:val="none" w:sz="0" w:space="0" w:color="auto"/>
                                            <w:right w:val="none" w:sz="0" w:space="0" w:color="auto"/>
                                          </w:divBdr>
                                          <w:divsChild>
                                            <w:div w:id="1042245773">
                                              <w:marLeft w:val="0"/>
                                              <w:marRight w:val="0"/>
                                              <w:marTop w:val="138"/>
                                              <w:marBottom w:val="138"/>
                                              <w:divBdr>
                                                <w:top w:val="none" w:sz="0" w:space="0" w:color="auto"/>
                                                <w:left w:val="none" w:sz="0" w:space="0" w:color="auto"/>
                                                <w:bottom w:val="none" w:sz="0" w:space="0" w:color="auto"/>
                                                <w:right w:val="none" w:sz="0" w:space="0" w:color="auto"/>
                                              </w:divBdr>
                                              <w:divsChild>
                                                <w:div w:id="71692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46971">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568848">
      <w:bodyDiv w:val="1"/>
      <w:marLeft w:val="0"/>
      <w:marRight w:val="0"/>
      <w:marTop w:val="0"/>
      <w:marBottom w:val="0"/>
      <w:divBdr>
        <w:top w:val="none" w:sz="0" w:space="0" w:color="auto"/>
        <w:left w:val="none" w:sz="0" w:space="0" w:color="auto"/>
        <w:bottom w:val="none" w:sz="0" w:space="0" w:color="auto"/>
        <w:right w:val="none" w:sz="0" w:space="0" w:color="auto"/>
      </w:divBdr>
    </w:div>
    <w:div w:id="571818382">
      <w:bodyDiv w:val="1"/>
      <w:marLeft w:val="0"/>
      <w:marRight w:val="0"/>
      <w:marTop w:val="0"/>
      <w:marBottom w:val="0"/>
      <w:divBdr>
        <w:top w:val="none" w:sz="0" w:space="0" w:color="auto"/>
        <w:left w:val="none" w:sz="0" w:space="0" w:color="auto"/>
        <w:bottom w:val="none" w:sz="0" w:space="0" w:color="auto"/>
        <w:right w:val="none" w:sz="0" w:space="0" w:color="auto"/>
      </w:divBdr>
      <w:divsChild>
        <w:div w:id="431241014">
          <w:marLeft w:val="0"/>
          <w:marRight w:val="0"/>
          <w:marTop w:val="0"/>
          <w:marBottom w:val="0"/>
          <w:divBdr>
            <w:top w:val="none" w:sz="0" w:space="0" w:color="auto"/>
            <w:left w:val="none" w:sz="0" w:space="0" w:color="auto"/>
            <w:bottom w:val="none" w:sz="0" w:space="0" w:color="auto"/>
            <w:right w:val="none" w:sz="0" w:space="0" w:color="auto"/>
          </w:divBdr>
          <w:divsChild>
            <w:div w:id="972057805">
              <w:marLeft w:val="0"/>
              <w:marRight w:val="0"/>
              <w:marTop w:val="0"/>
              <w:marBottom w:val="0"/>
              <w:divBdr>
                <w:top w:val="none" w:sz="0" w:space="0" w:color="auto"/>
                <w:left w:val="none" w:sz="0" w:space="0" w:color="auto"/>
                <w:bottom w:val="none" w:sz="0" w:space="0" w:color="auto"/>
                <w:right w:val="none" w:sz="0" w:space="0" w:color="auto"/>
              </w:divBdr>
              <w:divsChild>
                <w:div w:id="217013586">
                  <w:marLeft w:val="0"/>
                  <w:marRight w:val="0"/>
                  <w:marTop w:val="0"/>
                  <w:marBottom w:val="0"/>
                  <w:divBdr>
                    <w:top w:val="none" w:sz="0" w:space="0" w:color="auto"/>
                    <w:left w:val="none" w:sz="0" w:space="0" w:color="auto"/>
                    <w:bottom w:val="none" w:sz="0" w:space="0" w:color="auto"/>
                    <w:right w:val="none" w:sz="0" w:space="0" w:color="auto"/>
                  </w:divBdr>
                  <w:divsChild>
                    <w:div w:id="74791346">
                      <w:marLeft w:val="0"/>
                      <w:marRight w:val="0"/>
                      <w:marTop w:val="0"/>
                      <w:marBottom w:val="0"/>
                      <w:divBdr>
                        <w:top w:val="none" w:sz="0" w:space="0" w:color="auto"/>
                        <w:left w:val="none" w:sz="0" w:space="0" w:color="auto"/>
                        <w:bottom w:val="none" w:sz="0" w:space="0" w:color="auto"/>
                        <w:right w:val="none" w:sz="0" w:space="0" w:color="auto"/>
                      </w:divBdr>
                      <w:divsChild>
                        <w:div w:id="1675179589">
                          <w:marLeft w:val="0"/>
                          <w:marRight w:val="0"/>
                          <w:marTop w:val="0"/>
                          <w:marBottom w:val="0"/>
                          <w:divBdr>
                            <w:top w:val="none" w:sz="0" w:space="0" w:color="auto"/>
                            <w:left w:val="none" w:sz="0" w:space="0" w:color="auto"/>
                            <w:bottom w:val="none" w:sz="0" w:space="0" w:color="auto"/>
                            <w:right w:val="none" w:sz="0" w:space="0" w:color="auto"/>
                          </w:divBdr>
                          <w:divsChild>
                            <w:div w:id="2085644311">
                              <w:marLeft w:val="0"/>
                              <w:marRight w:val="0"/>
                              <w:marTop w:val="0"/>
                              <w:marBottom w:val="0"/>
                              <w:divBdr>
                                <w:top w:val="none" w:sz="0" w:space="0" w:color="auto"/>
                                <w:left w:val="none" w:sz="0" w:space="0" w:color="auto"/>
                                <w:bottom w:val="none" w:sz="0" w:space="0" w:color="auto"/>
                                <w:right w:val="none" w:sz="0" w:space="0" w:color="auto"/>
                              </w:divBdr>
                              <w:divsChild>
                                <w:div w:id="1986204937">
                                  <w:marLeft w:val="0"/>
                                  <w:marRight w:val="0"/>
                                  <w:marTop w:val="0"/>
                                  <w:marBottom w:val="0"/>
                                  <w:divBdr>
                                    <w:top w:val="none" w:sz="0" w:space="0" w:color="auto"/>
                                    <w:left w:val="none" w:sz="0" w:space="0" w:color="auto"/>
                                    <w:bottom w:val="none" w:sz="0" w:space="0" w:color="auto"/>
                                    <w:right w:val="none" w:sz="0" w:space="0" w:color="auto"/>
                                  </w:divBdr>
                                  <w:divsChild>
                                    <w:div w:id="809244980">
                                      <w:marLeft w:val="0"/>
                                      <w:marRight w:val="0"/>
                                      <w:marTop w:val="0"/>
                                      <w:marBottom w:val="0"/>
                                      <w:divBdr>
                                        <w:top w:val="none" w:sz="0" w:space="0" w:color="auto"/>
                                        <w:left w:val="none" w:sz="0" w:space="0" w:color="auto"/>
                                        <w:bottom w:val="none" w:sz="0" w:space="0" w:color="auto"/>
                                        <w:right w:val="none" w:sz="0" w:space="0" w:color="auto"/>
                                      </w:divBdr>
                                      <w:divsChild>
                                        <w:div w:id="1593859073">
                                          <w:marLeft w:val="0"/>
                                          <w:marRight w:val="0"/>
                                          <w:marTop w:val="0"/>
                                          <w:marBottom w:val="0"/>
                                          <w:divBdr>
                                            <w:top w:val="none" w:sz="0" w:space="0" w:color="auto"/>
                                            <w:left w:val="none" w:sz="0" w:space="0" w:color="auto"/>
                                            <w:bottom w:val="none" w:sz="0" w:space="0" w:color="auto"/>
                                            <w:right w:val="none" w:sz="0" w:space="0" w:color="auto"/>
                                          </w:divBdr>
                                          <w:divsChild>
                                            <w:div w:id="213465321">
                                              <w:marLeft w:val="0"/>
                                              <w:marRight w:val="0"/>
                                              <w:marTop w:val="138"/>
                                              <w:marBottom w:val="138"/>
                                              <w:divBdr>
                                                <w:top w:val="none" w:sz="0" w:space="0" w:color="auto"/>
                                                <w:left w:val="none" w:sz="0" w:space="0" w:color="auto"/>
                                                <w:bottom w:val="none" w:sz="0" w:space="0" w:color="auto"/>
                                                <w:right w:val="none" w:sz="0" w:space="0" w:color="auto"/>
                                              </w:divBdr>
                                              <w:divsChild>
                                                <w:div w:id="452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705436">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457324">
          <w:marLeft w:val="0"/>
          <w:marRight w:val="0"/>
          <w:marTop w:val="0"/>
          <w:marBottom w:val="0"/>
          <w:divBdr>
            <w:top w:val="none" w:sz="0" w:space="0" w:color="auto"/>
            <w:left w:val="none" w:sz="0" w:space="0" w:color="auto"/>
            <w:bottom w:val="none" w:sz="0" w:space="0" w:color="auto"/>
            <w:right w:val="none" w:sz="0" w:space="0" w:color="auto"/>
          </w:divBdr>
          <w:divsChild>
            <w:div w:id="1796215302">
              <w:marLeft w:val="0"/>
              <w:marRight w:val="0"/>
              <w:marTop w:val="0"/>
              <w:marBottom w:val="0"/>
              <w:divBdr>
                <w:top w:val="none" w:sz="0" w:space="0" w:color="auto"/>
                <w:left w:val="none" w:sz="0" w:space="0" w:color="auto"/>
                <w:bottom w:val="none" w:sz="0" w:space="0" w:color="auto"/>
                <w:right w:val="none" w:sz="0" w:space="0" w:color="auto"/>
              </w:divBdr>
              <w:divsChild>
                <w:div w:id="854928730">
                  <w:marLeft w:val="0"/>
                  <w:marRight w:val="0"/>
                  <w:marTop w:val="0"/>
                  <w:marBottom w:val="0"/>
                  <w:divBdr>
                    <w:top w:val="none" w:sz="0" w:space="0" w:color="auto"/>
                    <w:left w:val="none" w:sz="0" w:space="0" w:color="auto"/>
                    <w:bottom w:val="none" w:sz="0" w:space="0" w:color="auto"/>
                    <w:right w:val="none" w:sz="0" w:space="0" w:color="auto"/>
                  </w:divBdr>
                  <w:divsChild>
                    <w:div w:id="47652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360266">
          <w:marLeft w:val="0"/>
          <w:marRight w:val="0"/>
          <w:marTop w:val="0"/>
          <w:marBottom w:val="0"/>
          <w:divBdr>
            <w:top w:val="none" w:sz="0" w:space="0" w:color="auto"/>
            <w:left w:val="none" w:sz="0" w:space="0" w:color="auto"/>
            <w:bottom w:val="none" w:sz="0" w:space="0" w:color="auto"/>
            <w:right w:val="none" w:sz="0" w:space="0" w:color="auto"/>
          </w:divBdr>
          <w:divsChild>
            <w:div w:id="330790566">
              <w:marLeft w:val="0"/>
              <w:marRight w:val="0"/>
              <w:marTop w:val="0"/>
              <w:marBottom w:val="0"/>
              <w:divBdr>
                <w:top w:val="none" w:sz="0" w:space="0" w:color="auto"/>
                <w:left w:val="none" w:sz="0" w:space="0" w:color="auto"/>
                <w:bottom w:val="none" w:sz="0" w:space="0" w:color="auto"/>
                <w:right w:val="none" w:sz="0" w:space="0" w:color="auto"/>
              </w:divBdr>
              <w:divsChild>
                <w:div w:id="1518543034">
                  <w:marLeft w:val="0"/>
                  <w:marRight w:val="0"/>
                  <w:marTop w:val="0"/>
                  <w:marBottom w:val="0"/>
                  <w:divBdr>
                    <w:top w:val="none" w:sz="0" w:space="0" w:color="auto"/>
                    <w:left w:val="none" w:sz="0" w:space="0" w:color="auto"/>
                    <w:bottom w:val="none" w:sz="0" w:space="0" w:color="auto"/>
                    <w:right w:val="none" w:sz="0" w:space="0" w:color="auto"/>
                  </w:divBdr>
                  <w:divsChild>
                    <w:div w:id="1546484370">
                      <w:marLeft w:val="0"/>
                      <w:marRight w:val="0"/>
                      <w:marTop w:val="0"/>
                      <w:marBottom w:val="0"/>
                      <w:divBdr>
                        <w:top w:val="none" w:sz="0" w:space="0" w:color="auto"/>
                        <w:left w:val="none" w:sz="0" w:space="0" w:color="auto"/>
                        <w:bottom w:val="none" w:sz="0" w:space="0" w:color="auto"/>
                        <w:right w:val="none" w:sz="0" w:space="0" w:color="auto"/>
                      </w:divBdr>
                      <w:divsChild>
                        <w:div w:id="605387670">
                          <w:marLeft w:val="0"/>
                          <w:marRight w:val="0"/>
                          <w:marTop w:val="0"/>
                          <w:marBottom w:val="0"/>
                          <w:divBdr>
                            <w:top w:val="none" w:sz="0" w:space="0" w:color="auto"/>
                            <w:left w:val="none" w:sz="0" w:space="0" w:color="auto"/>
                            <w:bottom w:val="none" w:sz="0" w:space="0" w:color="auto"/>
                            <w:right w:val="none" w:sz="0" w:space="0" w:color="auto"/>
                          </w:divBdr>
                          <w:divsChild>
                            <w:div w:id="973875524">
                              <w:marLeft w:val="0"/>
                              <w:marRight w:val="0"/>
                              <w:marTop w:val="0"/>
                              <w:marBottom w:val="0"/>
                              <w:divBdr>
                                <w:top w:val="none" w:sz="0" w:space="0" w:color="auto"/>
                                <w:left w:val="none" w:sz="0" w:space="0" w:color="auto"/>
                                <w:bottom w:val="none" w:sz="0" w:space="0" w:color="auto"/>
                                <w:right w:val="none" w:sz="0" w:space="0" w:color="auto"/>
                              </w:divBdr>
                              <w:divsChild>
                                <w:div w:id="1872919555">
                                  <w:marLeft w:val="0"/>
                                  <w:marRight w:val="0"/>
                                  <w:marTop w:val="0"/>
                                  <w:marBottom w:val="0"/>
                                  <w:divBdr>
                                    <w:top w:val="none" w:sz="0" w:space="0" w:color="auto"/>
                                    <w:left w:val="none" w:sz="0" w:space="0" w:color="auto"/>
                                    <w:bottom w:val="none" w:sz="0" w:space="0" w:color="auto"/>
                                    <w:right w:val="none" w:sz="0" w:space="0" w:color="auto"/>
                                  </w:divBdr>
                                  <w:divsChild>
                                    <w:div w:id="819469510">
                                      <w:marLeft w:val="0"/>
                                      <w:marRight w:val="0"/>
                                      <w:marTop w:val="0"/>
                                      <w:marBottom w:val="0"/>
                                      <w:divBdr>
                                        <w:top w:val="none" w:sz="0" w:space="0" w:color="auto"/>
                                        <w:left w:val="none" w:sz="0" w:space="0" w:color="auto"/>
                                        <w:bottom w:val="none" w:sz="0" w:space="0" w:color="auto"/>
                                        <w:right w:val="none" w:sz="0" w:space="0" w:color="auto"/>
                                      </w:divBdr>
                                      <w:divsChild>
                                        <w:div w:id="1883246916">
                                          <w:marLeft w:val="0"/>
                                          <w:marRight w:val="0"/>
                                          <w:marTop w:val="0"/>
                                          <w:marBottom w:val="0"/>
                                          <w:divBdr>
                                            <w:top w:val="none" w:sz="0" w:space="0" w:color="auto"/>
                                            <w:left w:val="none" w:sz="0" w:space="0" w:color="auto"/>
                                            <w:bottom w:val="none" w:sz="0" w:space="0" w:color="auto"/>
                                            <w:right w:val="none" w:sz="0" w:space="0" w:color="auto"/>
                                          </w:divBdr>
                                          <w:divsChild>
                                            <w:div w:id="2082872331">
                                              <w:marLeft w:val="0"/>
                                              <w:marRight w:val="0"/>
                                              <w:marTop w:val="138"/>
                                              <w:marBottom w:val="138"/>
                                              <w:divBdr>
                                                <w:top w:val="none" w:sz="0" w:space="0" w:color="auto"/>
                                                <w:left w:val="none" w:sz="0" w:space="0" w:color="auto"/>
                                                <w:bottom w:val="none" w:sz="0" w:space="0" w:color="auto"/>
                                                <w:right w:val="none" w:sz="0" w:space="0" w:color="auto"/>
                                              </w:divBdr>
                                              <w:divsChild>
                                                <w:div w:id="93297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79244">
                                          <w:marLeft w:val="0"/>
                                          <w:marRight w:val="92"/>
                                          <w:marTop w:val="0"/>
                                          <w:marBottom w:val="0"/>
                                          <w:divBdr>
                                            <w:top w:val="none" w:sz="0" w:space="0" w:color="auto"/>
                                            <w:left w:val="none" w:sz="0" w:space="0" w:color="auto"/>
                                            <w:bottom w:val="none" w:sz="0" w:space="0" w:color="auto"/>
                                            <w:right w:val="none" w:sz="0" w:space="0" w:color="auto"/>
                                          </w:divBdr>
                                        </w:div>
                                      </w:divsChild>
                                    </w:div>
                                  </w:divsChild>
                                </w:div>
                                <w:div w:id="199784461">
                                  <w:marLeft w:val="0"/>
                                  <w:marRight w:val="0"/>
                                  <w:marTop w:val="0"/>
                                  <w:marBottom w:val="0"/>
                                  <w:divBdr>
                                    <w:top w:val="none" w:sz="0" w:space="0" w:color="auto"/>
                                    <w:left w:val="none" w:sz="0" w:space="0" w:color="auto"/>
                                    <w:bottom w:val="none" w:sz="0" w:space="0" w:color="auto"/>
                                    <w:right w:val="none" w:sz="0" w:space="0" w:color="auto"/>
                                  </w:divBdr>
                                  <w:divsChild>
                                    <w:div w:id="81923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9139921">
      <w:bodyDiv w:val="1"/>
      <w:marLeft w:val="0"/>
      <w:marRight w:val="0"/>
      <w:marTop w:val="0"/>
      <w:marBottom w:val="0"/>
      <w:divBdr>
        <w:top w:val="none" w:sz="0" w:space="0" w:color="auto"/>
        <w:left w:val="none" w:sz="0" w:space="0" w:color="auto"/>
        <w:bottom w:val="none" w:sz="0" w:space="0" w:color="auto"/>
        <w:right w:val="none" w:sz="0" w:space="0" w:color="auto"/>
      </w:divBdr>
    </w:div>
    <w:div w:id="802892189">
      <w:bodyDiv w:val="1"/>
      <w:marLeft w:val="0"/>
      <w:marRight w:val="0"/>
      <w:marTop w:val="0"/>
      <w:marBottom w:val="0"/>
      <w:divBdr>
        <w:top w:val="none" w:sz="0" w:space="0" w:color="auto"/>
        <w:left w:val="none" w:sz="0" w:space="0" w:color="auto"/>
        <w:bottom w:val="none" w:sz="0" w:space="0" w:color="auto"/>
        <w:right w:val="none" w:sz="0" w:space="0" w:color="auto"/>
      </w:divBdr>
    </w:div>
    <w:div w:id="843781964">
      <w:bodyDiv w:val="1"/>
      <w:marLeft w:val="0"/>
      <w:marRight w:val="0"/>
      <w:marTop w:val="0"/>
      <w:marBottom w:val="0"/>
      <w:divBdr>
        <w:top w:val="none" w:sz="0" w:space="0" w:color="auto"/>
        <w:left w:val="none" w:sz="0" w:space="0" w:color="auto"/>
        <w:bottom w:val="none" w:sz="0" w:space="0" w:color="auto"/>
        <w:right w:val="none" w:sz="0" w:space="0" w:color="auto"/>
      </w:divBdr>
    </w:div>
    <w:div w:id="998773779">
      <w:bodyDiv w:val="1"/>
      <w:marLeft w:val="0"/>
      <w:marRight w:val="0"/>
      <w:marTop w:val="0"/>
      <w:marBottom w:val="0"/>
      <w:divBdr>
        <w:top w:val="none" w:sz="0" w:space="0" w:color="auto"/>
        <w:left w:val="none" w:sz="0" w:space="0" w:color="auto"/>
        <w:bottom w:val="none" w:sz="0" w:space="0" w:color="auto"/>
        <w:right w:val="none" w:sz="0" w:space="0" w:color="auto"/>
      </w:divBdr>
    </w:div>
    <w:div w:id="1014379160">
      <w:bodyDiv w:val="1"/>
      <w:marLeft w:val="0"/>
      <w:marRight w:val="0"/>
      <w:marTop w:val="0"/>
      <w:marBottom w:val="0"/>
      <w:divBdr>
        <w:top w:val="none" w:sz="0" w:space="0" w:color="auto"/>
        <w:left w:val="none" w:sz="0" w:space="0" w:color="auto"/>
        <w:bottom w:val="none" w:sz="0" w:space="0" w:color="auto"/>
        <w:right w:val="none" w:sz="0" w:space="0" w:color="auto"/>
      </w:divBdr>
    </w:div>
    <w:div w:id="1085297778">
      <w:bodyDiv w:val="1"/>
      <w:marLeft w:val="0"/>
      <w:marRight w:val="0"/>
      <w:marTop w:val="0"/>
      <w:marBottom w:val="0"/>
      <w:divBdr>
        <w:top w:val="none" w:sz="0" w:space="0" w:color="auto"/>
        <w:left w:val="none" w:sz="0" w:space="0" w:color="auto"/>
        <w:bottom w:val="none" w:sz="0" w:space="0" w:color="auto"/>
        <w:right w:val="none" w:sz="0" w:space="0" w:color="auto"/>
      </w:divBdr>
    </w:div>
    <w:div w:id="1460492479">
      <w:bodyDiv w:val="1"/>
      <w:marLeft w:val="0"/>
      <w:marRight w:val="0"/>
      <w:marTop w:val="0"/>
      <w:marBottom w:val="0"/>
      <w:divBdr>
        <w:top w:val="none" w:sz="0" w:space="0" w:color="auto"/>
        <w:left w:val="none" w:sz="0" w:space="0" w:color="auto"/>
        <w:bottom w:val="none" w:sz="0" w:space="0" w:color="auto"/>
        <w:right w:val="none" w:sz="0" w:space="0" w:color="auto"/>
      </w:divBdr>
      <w:divsChild>
        <w:div w:id="1823082811">
          <w:marLeft w:val="0"/>
          <w:marRight w:val="0"/>
          <w:marTop w:val="0"/>
          <w:marBottom w:val="0"/>
          <w:divBdr>
            <w:top w:val="none" w:sz="0" w:space="0" w:color="auto"/>
            <w:left w:val="none" w:sz="0" w:space="0" w:color="auto"/>
            <w:bottom w:val="none" w:sz="0" w:space="0" w:color="auto"/>
            <w:right w:val="none" w:sz="0" w:space="0" w:color="auto"/>
          </w:divBdr>
          <w:divsChild>
            <w:div w:id="495540927">
              <w:marLeft w:val="0"/>
              <w:marRight w:val="0"/>
              <w:marTop w:val="0"/>
              <w:marBottom w:val="0"/>
              <w:divBdr>
                <w:top w:val="none" w:sz="0" w:space="0" w:color="auto"/>
                <w:left w:val="none" w:sz="0" w:space="0" w:color="auto"/>
                <w:bottom w:val="none" w:sz="0" w:space="0" w:color="auto"/>
                <w:right w:val="none" w:sz="0" w:space="0" w:color="auto"/>
              </w:divBdr>
              <w:divsChild>
                <w:div w:id="1436635035">
                  <w:marLeft w:val="0"/>
                  <w:marRight w:val="0"/>
                  <w:marTop w:val="0"/>
                  <w:marBottom w:val="0"/>
                  <w:divBdr>
                    <w:top w:val="none" w:sz="0" w:space="0" w:color="auto"/>
                    <w:left w:val="none" w:sz="0" w:space="0" w:color="auto"/>
                    <w:bottom w:val="none" w:sz="0" w:space="0" w:color="auto"/>
                    <w:right w:val="none" w:sz="0" w:space="0" w:color="auto"/>
                  </w:divBdr>
                  <w:divsChild>
                    <w:div w:id="1124815306">
                      <w:marLeft w:val="0"/>
                      <w:marRight w:val="0"/>
                      <w:marTop w:val="0"/>
                      <w:marBottom w:val="0"/>
                      <w:divBdr>
                        <w:top w:val="none" w:sz="0" w:space="0" w:color="auto"/>
                        <w:left w:val="none" w:sz="0" w:space="0" w:color="auto"/>
                        <w:bottom w:val="none" w:sz="0" w:space="0" w:color="auto"/>
                        <w:right w:val="none" w:sz="0" w:space="0" w:color="auto"/>
                      </w:divBdr>
                      <w:divsChild>
                        <w:div w:id="862598273">
                          <w:marLeft w:val="0"/>
                          <w:marRight w:val="0"/>
                          <w:marTop w:val="0"/>
                          <w:marBottom w:val="0"/>
                          <w:divBdr>
                            <w:top w:val="none" w:sz="0" w:space="0" w:color="auto"/>
                            <w:left w:val="none" w:sz="0" w:space="0" w:color="auto"/>
                            <w:bottom w:val="none" w:sz="0" w:space="0" w:color="auto"/>
                            <w:right w:val="none" w:sz="0" w:space="0" w:color="auto"/>
                          </w:divBdr>
                          <w:divsChild>
                            <w:div w:id="1997108530">
                              <w:marLeft w:val="0"/>
                              <w:marRight w:val="0"/>
                              <w:marTop w:val="0"/>
                              <w:marBottom w:val="0"/>
                              <w:divBdr>
                                <w:top w:val="none" w:sz="0" w:space="0" w:color="auto"/>
                                <w:left w:val="none" w:sz="0" w:space="0" w:color="auto"/>
                                <w:bottom w:val="none" w:sz="0" w:space="0" w:color="auto"/>
                                <w:right w:val="none" w:sz="0" w:space="0" w:color="auto"/>
                              </w:divBdr>
                              <w:divsChild>
                                <w:div w:id="1713844338">
                                  <w:marLeft w:val="0"/>
                                  <w:marRight w:val="0"/>
                                  <w:marTop w:val="0"/>
                                  <w:marBottom w:val="0"/>
                                  <w:divBdr>
                                    <w:top w:val="none" w:sz="0" w:space="0" w:color="auto"/>
                                    <w:left w:val="none" w:sz="0" w:space="0" w:color="auto"/>
                                    <w:bottom w:val="none" w:sz="0" w:space="0" w:color="auto"/>
                                    <w:right w:val="none" w:sz="0" w:space="0" w:color="auto"/>
                                  </w:divBdr>
                                  <w:divsChild>
                                    <w:div w:id="1828135110">
                                      <w:marLeft w:val="0"/>
                                      <w:marRight w:val="0"/>
                                      <w:marTop w:val="0"/>
                                      <w:marBottom w:val="0"/>
                                      <w:divBdr>
                                        <w:top w:val="none" w:sz="0" w:space="0" w:color="auto"/>
                                        <w:left w:val="none" w:sz="0" w:space="0" w:color="auto"/>
                                        <w:bottom w:val="none" w:sz="0" w:space="0" w:color="auto"/>
                                        <w:right w:val="none" w:sz="0" w:space="0" w:color="auto"/>
                                      </w:divBdr>
                                      <w:divsChild>
                                        <w:div w:id="839734357">
                                          <w:marLeft w:val="0"/>
                                          <w:marRight w:val="0"/>
                                          <w:marTop w:val="0"/>
                                          <w:marBottom w:val="0"/>
                                          <w:divBdr>
                                            <w:top w:val="none" w:sz="0" w:space="0" w:color="auto"/>
                                            <w:left w:val="none" w:sz="0" w:space="0" w:color="auto"/>
                                            <w:bottom w:val="none" w:sz="0" w:space="0" w:color="auto"/>
                                            <w:right w:val="none" w:sz="0" w:space="0" w:color="auto"/>
                                          </w:divBdr>
                                          <w:divsChild>
                                            <w:div w:id="1755513654">
                                              <w:marLeft w:val="0"/>
                                              <w:marRight w:val="0"/>
                                              <w:marTop w:val="138"/>
                                              <w:marBottom w:val="138"/>
                                              <w:divBdr>
                                                <w:top w:val="none" w:sz="0" w:space="0" w:color="auto"/>
                                                <w:left w:val="none" w:sz="0" w:space="0" w:color="auto"/>
                                                <w:bottom w:val="none" w:sz="0" w:space="0" w:color="auto"/>
                                                <w:right w:val="none" w:sz="0" w:space="0" w:color="auto"/>
                                              </w:divBdr>
                                              <w:divsChild>
                                                <w:div w:id="60099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50395">
                                          <w:marLeft w:val="0"/>
                                          <w:marRight w:val="92"/>
                                          <w:marTop w:val="0"/>
                                          <w:marBottom w:val="0"/>
                                          <w:divBdr>
                                            <w:top w:val="none" w:sz="0" w:space="0" w:color="auto"/>
                                            <w:left w:val="none" w:sz="0" w:space="0" w:color="auto"/>
                                            <w:bottom w:val="none" w:sz="0" w:space="0" w:color="auto"/>
                                            <w:right w:val="none" w:sz="0" w:space="0" w:color="auto"/>
                                          </w:divBdr>
                                        </w:div>
                                      </w:divsChild>
                                    </w:div>
                                  </w:divsChild>
                                </w:div>
                                <w:div w:id="567613141">
                                  <w:marLeft w:val="0"/>
                                  <w:marRight w:val="0"/>
                                  <w:marTop w:val="0"/>
                                  <w:marBottom w:val="0"/>
                                  <w:divBdr>
                                    <w:top w:val="none" w:sz="0" w:space="0" w:color="auto"/>
                                    <w:left w:val="none" w:sz="0" w:space="0" w:color="auto"/>
                                    <w:bottom w:val="none" w:sz="0" w:space="0" w:color="auto"/>
                                    <w:right w:val="none" w:sz="0" w:space="0" w:color="auto"/>
                                  </w:divBdr>
                                  <w:divsChild>
                                    <w:div w:id="47973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442569">
          <w:marLeft w:val="0"/>
          <w:marRight w:val="0"/>
          <w:marTop w:val="0"/>
          <w:marBottom w:val="0"/>
          <w:divBdr>
            <w:top w:val="none" w:sz="0" w:space="0" w:color="auto"/>
            <w:left w:val="none" w:sz="0" w:space="0" w:color="auto"/>
            <w:bottom w:val="none" w:sz="0" w:space="0" w:color="auto"/>
            <w:right w:val="none" w:sz="0" w:space="0" w:color="auto"/>
          </w:divBdr>
          <w:divsChild>
            <w:div w:id="1794519524">
              <w:marLeft w:val="0"/>
              <w:marRight w:val="0"/>
              <w:marTop w:val="0"/>
              <w:marBottom w:val="0"/>
              <w:divBdr>
                <w:top w:val="none" w:sz="0" w:space="0" w:color="auto"/>
                <w:left w:val="none" w:sz="0" w:space="0" w:color="auto"/>
                <w:bottom w:val="none" w:sz="0" w:space="0" w:color="auto"/>
                <w:right w:val="none" w:sz="0" w:space="0" w:color="auto"/>
              </w:divBdr>
              <w:divsChild>
                <w:div w:id="370764463">
                  <w:marLeft w:val="0"/>
                  <w:marRight w:val="0"/>
                  <w:marTop w:val="0"/>
                  <w:marBottom w:val="0"/>
                  <w:divBdr>
                    <w:top w:val="none" w:sz="0" w:space="0" w:color="auto"/>
                    <w:left w:val="none" w:sz="0" w:space="0" w:color="auto"/>
                    <w:bottom w:val="none" w:sz="0" w:space="0" w:color="auto"/>
                    <w:right w:val="none" w:sz="0" w:space="0" w:color="auto"/>
                  </w:divBdr>
                  <w:divsChild>
                    <w:div w:id="1035689210">
                      <w:marLeft w:val="0"/>
                      <w:marRight w:val="0"/>
                      <w:marTop w:val="0"/>
                      <w:marBottom w:val="0"/>
                      <w:divBdr>
                        <w:top w:val="none" w:sz="0" w:space="0" w:color="auto"/>
                        <w:left w:val="none" w:sz="0" w:space="0" w:color="auto"/>
                        <w:bottom w:val="none" w:sz="0" w:space="0" w:color="auto"/>
                        <w:right w:val="none" w:sz="0" w:space="0" w:color="auto"/>
                      </w:divBdr>
                      <w:divsChild>
                        <w:div w:id="1611207563">
                          <w:marLeft w:val="0"/>
                          <w:marRight w:val="0"/>
                          <w:marTop w:val="0"/>
                          <w:marBottom w:val="0"/>
                          <w:divBdr>
                            <w:top w:val="none" w:sz="0" w:space="0" w:color="auto"/>
                            <w:left w:val="none" w:sz="0" w:space="0" w:color="auto"/>
                            <w:bottom w:val="none" w:sz="0" w:space="0" w:color="auto"/>
                            <w:right w:val="none" w:sz="0" w:space="0" w:color="auto"/>
                          </w:divBdr>
                          <w:divsChild>
                            <w:div w:id="932056030">
                              <w:marLeft w:val="0"/>
                              <w:marRight w:val="0"/>
                              <w:marTop w:val="0"/>
                              <w:marBottom w:val="0"/>
                              <w:divBdr>
                                <w:top w:val="none" w:sz="0" w:space="0" w:color="auto"/>
                                <w:left w:val="none" w:sz="0" w:space="0" w:color="auto"/>
                                <w:bottom w:val="none" w:sz="0" w:space="0" w:color="auto"/>
                                <w:right w:val="none" w:sz="0" w:space="0" w:color="auto"/>
                              </w:divBdr>
                              <w:divsChild>
                                <w:div w:id="1389575167">
                                  <w:marLeft w:val="0"/>
                                  <w:marRight w:val="0"/>
                                  <w:marTop w:val="0"/>
                                  <w:marBottom w:val="0"/>
                                  <w:divBdr>
                                    <w:top w:val="none" w:sz="0" w:space="0" w:color="auto"/>
                                    <w:left w:val="none" w:sz="0" w:space="0" w:color="auto"/>
                                    <w:bottom w:val="none" w:sz="0" w:space="0" w:color="auto"/>
                                    <w:right w:val="none" w:sz="0" w:space="0" w:color="auto"/>
                                  </w:divBdr>
                                  <w:divsChild>
                                    <w:div w:id="859469387">
                                      <w:marLeft w:val="0"/>
                                      <w:marRight w:val="0"/>
                                      <w:marTop w:val="0"/>
                                      <w:marBottom w:val="0"/>
                                      <w:divBdr>
                                        <w:top w:val="none" w:sz="0" w:space="0" w:color="auto"/>
                                        <w:left w:val="none" w:sz="0" w:space="0" w:color="auto"/>
                                        <w:bottom w:val="none" w:sz="0" w:space="0" w:color="auto"/>
                                        <w:right w:val="none" w:sz="0" w:space="0" w:color="auto"/>
                                      </w:divBdr>
                                      <w:divsChild>
                                        <w:div w:id="891648533">
                                          <w:marLeft w:val="0"/>
                                          <w:marRight w:val="0"/>
                                          <w:marTop w:val="0"/>
                                          <w:marBottom w:val="0"/>
                                          <w:divBdr>
                                            <w:top w:val="none" w:sz="0" w:space="0" w:color="auto"/>
                                            <w:left w:val="none" w:sz="0" w:space="0" w:color="auto"/>
                                            <w:bottom w:val="none" w:sz="0" w:space="0" w:color="auto"/>
                                            <w:right w:val="none" w:sz="0" w:space="0" w:color="auto"/>
                                          </w:divBdr>
                                          <w:divsChild>
                                            <w:div w:id="1995911116">
                                              <w:marLeft w:val="0"/>
                                              <w:marRight w:val="0"/>
                                              <w:marTop w:val="138"/>
                                              <w:marBottom w:val="138"/>
                                              <w:divBdr>
                                                <w:top w:val="none" w:sz="0" w:space="0" w:color="auto"/>
                                                <w:left w:val="none" w:sz="0" w:space="0" w:color="auto"/>
                                                <w:bottom w:val="none" w:sz="0" w:space="0" w:color="auto"/>
                                                <w:right w:val="none" w:sz="0" w:space="0" w:color="auto"/>
                                              </w:divBdr>
                                              <w:divsChild>
                                                <w:div w:id="82898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956694">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924226">
          <w:marLeft w:val="0"/>
          <w:marRight w:val="0"/>
          <w:marTop w:val="0"/>
          <w:marBottom w:val="0"/>
          <w:divBdr>
            <w:top w:val="none" w:sz="0" w:space="0" w:color="auto"/>
            <w:left w:val="none" w:sz="0" w:space="0" w:color="auto"/>
            <w:bottom w:val="none" w:sz="0" w:space="0" w:color="auto"/>
            <w:right w:val="none" w:sz="0" w:space="0" w:color="auto"/>
          </w:divBdr>
          <w:divsChild>
            <w:div w:id="816604173">
              <w:marLeft w:val="0"/>
              <w:marRight w:val="0"/>
              <w:marTop w:val="0"/>
              <w:marBottom w:val="0"/>
              <w:divBdr>
                <w:top w:val="none" w:sz="0" w:space="0" w:color="auto"/>
                <w:left w:val="none" w:sz="0" w:space="0" w:color="auto"/>
                <w:bottom w:val="none" w:sz="0" w:space="0" w:color="auto"/>
                <w:right w:val="none" w:sz="0" w:space="0" w:color="auto"/>
              </w:divBdr>
              <w:divsChild>
                <w:div w:id="832840901">
                  <w:marLeft w:val="0"/>
                  <w:marRight w:val="0"/>
                  <w:marTop w:val="0"/>
                  <w:marBottom w:val="0"/>
                  <w:divBdr>
                    <w:top w:val="none" w:sz="0" w:space="0" w:color="auto"/>
                    <w:left w:val="none" w:sz="0" w:space="0" w:color="auto"/>
                    <w:bottom w:val="none" w:sz="0" w:space="0" w:color="auto"/>
                    <w:right w:val="none" w:sz="0" w:space="0" w:color="auto"/>
                  </w:divBdr>
                  <w:divsChild>
                    <w:div w:id="1350447612">
                      <w:marLeft w:val="0"/>
                      <w:marRight w:val="0"/>
                      <w:marTop w:val="0"/>
                      <w:marBottom w:val="0"/>
                      <w:divBdr>
                        <w:top w:val="none" w:sz="0" w:space="0" w:color="auto"/>
                        <w:left w:val="none" w:sz="0" w:space="0" w:color="auto"/>
                        <w:bottom w:val="none" w:sz="0" w:space="0" w:color="auto"/>
                        <w:right w:val="none" w:sz="0" w:space="0" w:color="auto"/>
                      </w:divBdr>
                      <w:divsChild>
                        <w:div w:id="1831015577">
                          <w:marLeft w:val="0"/>
                          <w:marRight w:val="0"/>
                          <w:marTop w:val="0"/>
                          <w:marBottom w:val="0"/>
                          <w:divBdr>
                            <w:top w:val="none" w:sz="0" w:space="0" w:color="auto"/>
                            <w:left w:val="none" w:sz="0" w:space="0" w:color="auto"/>
                            <w:bottom w:val="none" w:sz="0" w:space="0" w:color="auto"/>
                            <w:right w:val="none" w:sz="0" w:space="0" w:color="auto"/>
                          </w:divBdr>
                          <w:divsChild>
                            <w:div w:id="934166065">
                              <w:marLeft w:val="0"/>
                              <w:marRight w:val="0"/>
                              <w:marTop w:val="0"/>
                              <w:marBottom w:val="0"/>
                              <w:divBdr>
                                <w:top w:val="none" w:sz="0" w:space="0" w:color="auto"/>
                                <w:left w:val="none" w:sz="0" w:space="0" w:color="auto"/>
                                <w:bottom w:val="none" w:sz="0" w:space="0" w:color="auto"/>
                                <w:right w:val="none" w:sz="0" w:space="0" w:color="auto"/>
                              </w:divBdr>
                              <w:divsChild>
                                <w:div w:id="1069884153">
                                  <w:marLeft w:val="0"/>
                                  <w:marRight w:val="0"/>
                                  <w:marTop w:val="0"/>
                                  <w:marBottom w:val="0"/>
                                  <w:divBdr>
                                    <w:top w:val="none" w:sz="0" w:space="0" w:color="auto"/>
                                    <w:left w:val="none" w:sz="0" w:space="0" w:color="auto"/>
                                    <w:bottom w:val="none" w:sz="0" w:space="0" w:color="auto"/>
                                    <w:right w:val="none" w:sz="0" w:space="0" w:color="auto"/>
                                  </w:divBdr>
                                  <w:divsChild>
                                    <w:div w:id="1693723980">
                                      <w:marLeft w:val="0"/>
                                      <w:marRight w:val="0"/>
                                      <w:marTop w:val="0"/>
                                      <w:marBottom w:val="0"/>
                                      <w:divBdr>
                                        <w:top w:val="none" w:sz="0" w:space="0" w:color="auto"/>
                                        <w:left w:val="none" w:sz="0" w:space="0" w:color="auto"/>
                                        <w:bottom w:val="none" w:sz="0" w:space="0" w:color="auto"/>
                                        <w:right w:val="none" w:sz="0" w:space="0" w:color="auto"/>
                                      </w:divBdr>
                                      <w:divsChild>
                                        <w:div w:id="353381535">
                                          <w:marLeft w:val="0"/>
                                          <w:marRight w:val="0"/>
                                          <w:marTop w:val="0"/>
                                          <w:marBottom w:val="0"/>
                                          <w:divBdr>
                                            <w:top w:val="none" w:sz="0" w:space="0" w:color="auto"/>
                                            <w:left w:val="none" w:sz="0" w:space="0" w:color="auto"/>
                                            <w:bottom w:val="none" w:sz="0" w:space="0" w:color="auto"/>
                                            <w:right w:val="none" w:sz="0" w:space="0" w:color="auto"/>
                                          </w:divBdr>
                                          <w:divsChild>
                                            <w:div w:id="1269237681">
                                              <w:marLeft w:val="0"/>
                                              <w:marRight w:val="0"/>
                                              <w:marTop w:val="138"/>
                                              <w:marBottom w:val="138"/>
                                              <w:divBdr>
                                                <w:top w:val="none" w:sz="0" w:space="0" w:color="auto"/>
                                                <w:left w:val="none" w:sz="0" w:space="0" w:color="auto"/>
                                                <w:bottom w:val="none" w:sz="0" w:space="0" w:color="auto"/>
                                                <w:right w:val="none" w:sz="0" w:space="0" w:color="auto"/>
                                              </w:divBdr>
                                              <w:divsChild>
                                                <w:div w:id="13372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500200">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4321387">
          <w:marLeft w:val="0"/>
          <w:marRight w:val="0"/>
          <w:marTop w:val="0"/>
          <w:marBottom w:val="0"/>
          <w:divBdr>
            <w:top w:val="none" w:sz="0" w:space="0" w:color="auto"/>
            <w:left w:val="none" w:sz="0" w:space="0" w:color="auto"/>
            <w:bottom w:val="none" w:sz="0" w:space="0" w:color="auto"/>
            <w:right w:val="none" w:sz="0" w:space="0" w:color="auto"/>
          </w:divBdr>
          <w:divsChild>
            <w:div w:id="1015771768">
              <w:marLeft w:val="0"/>
              <w:marRight w:val="0"/>
              <w:marTop w:val="0"/>
              <w:marBottom w:val="0"/>
              <w:divBdr>
                <w:top w:val="none" w:sz="0" w:space="0" w:color="auto"/>
                <w:left w:val="none" w:sz="0" w:space="0" w:color="auto"/>
                <w:bottom w:val="none" w:sz="0" w:space="0" w:color="auto"/>
                <w:right w:val="none" w:sz="0" w:space="0" w:color="auto"/>
              </w:divBdr>
              <w:divsChild>
                <w:div w:id="1389954477">
                  <w:marLeft w:val="0"/>
                  <w:marRight w:val="0"/>
                  <w:marTop w:val="0"/>
                  <w:marBottom w:val="0"/>
                  <w:divBdr>
                    <w:top w:val="none" w:sz="0" w:space="0" w:color="auto"/>
                    <w:left w:val="none" w:sz="0" w:space="0" w:color="auto"/>
                    <w:bottom w:val="none" w:sz="0" w:space="0" w:color="auto"/>
                    <w:right w:val="none" w:sz="0" w:space="0" w:color="auto"/>
                  </w:divBdr>
                  <w:divsChild>
                    <w:div w:id="1810394335">
                      <w:marLeft w:val="0"/>
                      <w:marRight w:val="0"/>
                      <w:marTop w:val="0"/>
                      <w:marBottom w:val="0"/>
                      <w:divBdr>
                        <w:top w:val="none" w:sz="0" w:space="0" w:color="auto"/>
                        <w:left w:val="none" w:sz="0" w:space="0" w:color="auto"/>
                        <w:bottom w:val="none" w:sz="0" w:space="0" w:color="auto"/>
                        <w:right w:val="none" w:sz="0" w:space="0" w:color="auto"/>
                      </w:divBdr>
                      <w:divsChild>
                        <w:div w:id="1253583561">
                          <w:marLeft w:val="0"/>
                          <w:marRight w:val="0"/>
                          <w:marTop w:val="0"/>
                          <w:marBottom w:val="0"/>
                          <w:divBdr>
                            <w:top w:val="none" w:sz="0" w:space="0" w:color="auto"/>
                            <w:left w:val="none" w:sz="0" w:space="0" w:color="auto"/>
                            <w:bottom w:val="none" w:sz="0" w:space="0" w:color="auto"/>
                            <w:right w:val="none" w:sz="0" w:space="0" w:color="auto"/>
                          </w:divBdr>
                          <w:divsChild>
                            <w:div w:id="192227316">
                              <w:marLeft w:val="0"/>
                              <w:marRight w:val="0"/>
                              <w:marTop w:val="0"/>
                              <w:marBottom w:val="0"/>
                              <w:divBdr>
                                <w:top w:val="none" w:sz="0" w:space="0" w:color="auto"/>
                                <w:left w:val="none" w:sz="0" w:space="0" w:color="auto"/>
                                <w:bottom w:val="none" w:sz="0" w:space="0" w:color="auto"/>
                                <w:right w:val="none" w:sz="0" w:space="0" w:color="auto"/>
                              </w:divBdr>
                              <w:divsChild>
                                <w:div w:id="1780103562">
                                  <w:marLeft w:val="0"/>
                                  <w:marRight w:val="0"/>
                                  <w:marTop w:val="0"/>
                                  <w:marBottom w:val="0"/>
                                  <w:divBdr>
                                    <w:top w:val="none" w:sz="0" w:space="0" w:color="auto"/>
                                    <w:left w:val="none" w:sz="0" w:space="0" w:color="auto"/>
                                    <w:bottom w:val="none" w:sz="0" w:space="0" w:color="auto"/>
                                    <w:right w:val="none" w:sz="0" w:space="0" w:color="auto"/>
                                  </w:divBdr>
                                  <w:divsChild>
                                    <w:div w:id="472606276">
                                      <w:marLeft w:val="0"/>
                                      <w:marRight w:val="0"/>
                                      <w:marTop w:val="0"/>
                                      <w:marBottom w:val="0"/>
                                      <w:divBdr>
                                        <w:top w:val="none" w:sz="0" w:space="0" w:color="auto"/>
                                        <w:left w:val="none" w:sz="0" w:space="0" w:color="auto"/>
                                        <w:bottom w:val="none" w:sz="0" w:space="0" w:color="auto"/>
                                        <w:right w:val="none" w:sz="0" w:space="0" w:color="auto"/>
                                      </w:divBdr>
                                      <w:divsChild>
                                        <w:div w:id="1788354996">
                                          <w:marLeft w:val="0"/>
                                          <w:marRight w:val="0"/>
                                          <w:marTop w:val="0"/>
                                          <w:marBottom w:val="0"/>
                                          <w:divBdr>
                                            <w:top w:val="none" w:sz="0" w:space="0" w:color="auto"/>
                                            <w:left w:val="none" w:sz="0" w:space="0" w:color="auto"/>
                                            <w:bottom w:val="none" w:sz="0" w:space="0" w:color="auto"/>
                                            <w:right w:val="none" w:sz="0" w:space="0" w:color="auto"/>
                                          </w:divBdr>
                                          <w:divsChild>
                                            <w:div w:id="1123384645">
                                              <w:marLeft w:val="0"/>
                                              <w:marRight w:val="0"/>
                                              <w:marTop w:val="138"/>
                                              <w:marBottom w:val="138"/>
                                              <w:divBdr>
                                                <w:top w:val="none" w:sz="0" w:space="0" w:color="auto"/>
                                                <w:left w:val="none" w:sz="0" w:space="0" w:color="auto"/>
                                                <w:bottom w:val="none" w:sz="0" w:space="0" w:color="auto"/>
                                                <w:right w:val="none" w:sz="0" w:space="0" w:color="auto"/>
                                              </w:divBdr>
                                              <w:divsChild>
                                                <w:div w:id="183143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22558">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0348407">
          <w:marLeft w:val="0"/>
          <w:marRight w:val="0"/>
          <w:marTop w:val="0"/>
          <w:marBottom w:val="0"/>
          <w:divBdr>
            <w:top w:val="none" w:sz="0" w:space="0" w:color="auto"/>
            <w:left w:val="none" w:sz="0" w:space="0" w:color="auto"/>
            <w:bottom w:val="none" w:sz="0" w:space="0" w:color="auto"/>
            <w:right w:val="none" w:sz="0" w:space="0" w:color="auto"/>
          </w:divBdr>
          <w:divsChild>
            <w:div w:id="1432243424">
              <w:marLeft w:val="0"/>
              <w:marRight w:val="0"/>
              <w:marTop w:val="0"/>
              <w:marBottom w:val="0"/>
              <w:divBdr>
                <w:top w:val="none" w:sz="0" w:space="0" w:color="auto"/>
                <w:left w:val="none" w:sz="0" w:space="0" w:color="auto"/>
                <w:bottom w:val="none" w:sz="0" w:space="0" w:color="auto"/>
                <w:right w:val="none" w:sz="0" w:space="0" w:color="auto"/>
              </w:divBdr>
              <w:divsChild>
                <w:div w:id="2115251058">
                  <w:marLeft w:val="0"/>
                  <w:marRight w:val="0"/>
                  <w:marTop w:val="0"/>
                  <w:marBottom w:val="0"/>
                  <w:divBdr>
                    <w:top w:val="none" w:sz="0" w:space="0" w:color="auto"/>
                    <w:left w:val="none" w:sz="0" w:space="0" w:color="auto"/>
                    <w:bottom w:val="none" w:sz="0" w:space="0" w:color="auto"/>
                    <w:right w:val="none" w:sz="0" w:space="0" w:color="auto"/>
                  </w:divBdr>
                  <w:divsChild>
                    <w:div w:id="1614484808">
                      <w:marLeft w:val="0"/>
                      <w:marRight w:val="0"/>
                      <w:marTop w:val="0"/>
                      <w:marBottom w:val="0"/>
                      <w:divBdr>
                        <w:top w:val="none" w:sz="0" w:space="0" w:color="auto"/>
                        <w:left w:val="none" w:sz="0" w:space="0" w:color="auto"/>
                        <w:bottom w:val="none" w:sz="0" w:space="0" w:color="auto"/>
                        <w:right w:val="none" w:sz="0" w:space="0" w:color="auto"/>
                      </w:divBdr>
                      <w:divsChild>
                        <w:div w:id="559511813">
                          <w:marLeft w:val="0"/>
                          <w:marRight w:val="0"/>
                          <w:marTop w:val="0"/>
                          <w:marBottom w:val="0"/>
                          <w:divBdr>
                            <w:top w:val="none" w:sz="0" w:space="0" w:color="auto"/>
                            <w:left w:val="none" w:sz="0" w:space="0" w:color="auto"/>
                            <w:bottom w:val="none" w:sz="0" w:space="0" w:color="auto"/>
                            <w:right w:val="none" w:sz="0" w:space="0" w:color="auto"/>
                          </w:divBdr>
                          <w:divsChild>
                            <w:div w:id="1749764789">
                              <w:marLeft w:val="0"/>
                              <w:marRight w:val="0"/>
                              <w:marTop w:val="0"/>
                              <w:marBottom w:val="0"/>
                              <w:divBdr>
                                <w:top w:val="none" w:sz="0" w:space="0" w:color="auto"/>
                                <w:left w:val="none" w:sz="0" w:space="0" w:color="auto"/>
                                <w:bottom w:val="none" w:sz="0" w:space="0" w:color="auto"/>
                                <w:right w:val="none" w:sz="0" w:space="0" w:color="auto"/>
                              </w:divBdr>
                              <w:divsChild>
                                <w:div w:id="1724871314">
                                  <w:marLeft w:val="0"/>
                                  <w:marRight w:val="0"/>
                                  <w:marTop w:val="0"/>
                                  <w:marBottom w:val="0"/>
                                  <w:divBdr>
                                    <w:top w:val="none" w:sz="0" w:space="0" w:color="auto"/>
                                    <w:left w:val="none" w:sz="0" w:space="0" w:color="auto"/>
                                    <w:bottom w:val="none" w:sz="0" w:space="0" w:color="auto"/>
                                    <w:right w:val="none" w:sz="0" w:space="0" w:color="auto"/>
                                  </w:divBdr>
                                  <w:divsChild>
                                    <w:div w:id="1542476818">
                                      <w:marLeft w:val="0"/>
                                      <w:marRight w:val="0"/>
                                      <w:marTop w:val="0"/>
                                      <w:marBottom w:val="0"/>
                                      <w:divBdr>
                                        <w:top w:val="none" w:sz="0" w:space="0" w:color="auto"/>
                                        <w:left w:val="none" w:sz="0" w:space="0" w:color="auto"/>
                                        <w:bottom w:val="none" w:sz="0" w:space="0" w:color="auto"/>
                                        <w:right w:val="none" w:sz="0" w:space="0" w:color="auto"/>
                                      </w:divBdr>
                                      <w:divsChild>
                                        <w:div w:id="126553622">
                                          <w:marLeft w:val="0"/>
                                          <w:marRight w:val="0"/>
                                          <w:marTop w:val="0"/>
                                          <w:marBottom w:val="0"/>
                                          <w:divBdr>
                                            <w:top w:val="none" w:sz="0" w:space="0" w:color="auto"/>
                                            <w:left w:val="none" w:sz="0" w:space="0" w:color="auto"/>
                                            <w:bottom w:val="none" w:sz="0" w:space="0" w:color="auto"/>
                                            <w:right w:val="none" w:sz="0" w:space="0" w:color="auto"/>
                                          </w:divBdr>
                                          <w:divsChild>
                                            <w:div w:id="448400268">
                                              <w:marLeft w:val="0"/>
                                              <w:marRight w:val="0"/>
                                              <w:marTop w:val="138"/>
                                              <w:marBottom w:val="138"/>
                                              <w:divBdr>
                                                <w:top w:val="none" w:sz="0" w:space="0" w:color="auto"/>
                                                <w:left w:val="none" w:sz="0" w:space="0" w:color="auto"/>
                                                <w:bottom w:val="none" w:sz="0" w:space="0" w:color="auto"/>
                                                <w:right w:val="none" w:sz="0" w:space="0" w:color="auto"/>
                                              </w:divBdr>
                                              <w:divsChild>
                                                <w:div w:id="27691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272475">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5261023">
          <w:marLeft w:val="0"/>
          <w:marRight w:val="0"/>
          <w:marTop w:val="0"/>
          <w:marBottom w:val="0"/>
          <w:divBdr>
            <w:top w:val="none" w:sz="0" w:space="0" w:color="auto"/>
            <w:left w:val="none" w:sz="0" w:space="0" w:color="auto"/>
            <w:bottom w:val="none" w:sz="0" w:space="0" w:color="auto"/>
            <w:right w:val="none" w:sz="0" w:space="0" w:color="auto"/>
          </w:divBdr>
          <w:divsChild>
            <w:div w:id="1150707645">
              <w:marLeft w:val="0"/>
              <w:marRight w:val="0"/>
              <w:marTop w:val="0"/>
              <w:marBottom w:val="0"/>
              <w:divBdr>
                <w:top w:val="none" w:sz="0" w:space="0" w:color="auto"/>
                <w:left w:val="none" w:sz="0" w:space="0" w:color="auto"/>
                <w:bottom w:val="none" w:sz="0" w:space="0" w:color="auto"/>
                <w:right w:val="none" w:sz="0" w:space="0" w:color="auto"/>
              </w:divBdr>
              <w:divsChild>
                <w:div w:id="1786582496">
                  <w:marLeft w:val="0"/>
                  <w:marRight w:val="0"/>
                  <w:marTop w:val="0"/>
                  <w:marBottom w:val="0"/>
                  <w:divBdr>
                    <w:top w:val="none" w:sz="0" w:space="0" w:color="auto"/>
                    <w:left w:val="none" w:sz="0" w:space="0" w:color="auto"/>
                    <w:bottom w:val="none" w:sz="0" w:space="0" w:color="auto"/>
                    <w:right w:val="none" w:sz="0" w:space="0" w:color="auto"/>
                  </w:divBdr>
                  <w:divsChild>
                    <w:div w:id="1647857796">
                      <w:marLeft w:val="0"/>
                      <w:marRight w:val="0"/>
                      <w:marTop w:val="0"/>
                      <w:marBottom w:val="0"/>
                      <w:divBdr>
                        <w:top w:val="none" w:sz="0" w:space="0" w:color="auto"/>
                        <w:left w:val="none" w:sz="0" w:space="0" w:color="auto"/>
                        <w:bottom w:val="none" w:sz="0" w:space="0" w:color="auto"/>
                        <w:right w:val="none" w:sz="0" w:space="0" w:color="auto"/>
                      </w:divBdr>
                      <w:divsChild>
                        <w:div w:id="615597607">
                          <w:marLeft w:val="0"/>
                          <w:marRight w:val="0"/>
                          <w:marTop w:val="0"/>
                          <w:marBottom w:val="0"/>
                          <w:divBdr>
                            <w:top w:val="none" w:sz="0" w:space="0" w:color="auto"/>
                            <w:left w:val="none" w:sz="0" w:space="0" w:color="auto"/>
                            <w:bottom w:val="none" w:sz="0" w:space="0" w:color="auto"/>
                            <w:right w:val="none" w:sz="0" w:space="0" w:color="auto"/>
                          </w:divBdr>
                          <w:divsChild>
                            <w:div w:id="1609968917">
                              <w:marLeft w:val="0"/>
                              <w:marRight w:val="0"/>
                              <w:marTop w:val="0"/>
                              <w:marBottom w:val="0"/>
                              <w:divBdr>
                                <w:top w:val="none" w:sz="0" w:space="0" w:color="auto"/>
                                <w:left w:val="none" w:sz="0" w:space="0" w:color="auto"/>
                                <w:bottom w:val="none" w:sz="0" w:space="0" w:color="auto"/>
                                <w:right w:val="none" w:sz="0" w:space="0" w:color="auto"/>
                              </w:divBdr>
                              <w:divsChild>
                                <w:div w:id="1892421722">
                                  <w:marLeft w:val="0"/>
                                  <w:marRight w:val="0"/>
                                  <w:marTop w:val="0"/>
                                  <w:marBottom w:val="0"/>
                                  <w:divBdr>
                                    <w:top w:val="none" w:sz="0" w:space="0" w:color="auto"/>
                                    <w:left w:val="none" w:sz="0" w:space="0" w:color="auto"/>
                                    <w:bottom w:val="none" w:sz="0" w:space="0" w:color="auto"/>
                                    <w:right w:val="none" w:sz="0" w:space="0" w:color="auto"/>
                                  </w:divBdr>
                                  <w:divsChild>
                                    <w:div w:id="1741439590">
                                      <w:marLeft w:val="0"/>
                                      <w:marRight w:val="0"/>
                                      <w:marTop w:val="0"/>
                                      <w:marBottom w:val="0"/>
                                      <w:divBdr>
                                        <w:top w:val="none" w:sz="0" w:space="0" w:color="auto"/>
                                        <w:left w:val="none" w:sz="0" w:space="0" w:color="auto"/>
                                        <w:bottom w:val="none" w:sz="0" w:space="0" w:color="auto"/>
                                        <w:right w:val="none" w:sz="0" w:space="0" w:color="auto"/>
                                      </w:divBdr>
                                      <w:divsChild>
                                        <w:div w:id="1588884750">
                                          <w:marLeft w:val="0"/>
                                          <w:marRight w:val="0"/>
                                          <w:marTop w:val="0"/>
                                          <w:marBottom w:val="0"/>
                                          <w:divBdr>
                                            <w:top w:val="none" w:sz="0" w:space="0" w:color="auto"/>
                                            <w:left w:val="none" w:sz="0" w:space="0" w:color="auto"/>
                                            <w:bottom w:val="none" w:sz="0" w:space="0" w:color="auto"/>
                                            <w:right w:val="none" w:sz="0" w:space="0" w:color="auto"/>
                                          </w:divBdr>
                                          <w:divsChild>
                                            <w:div w:id="647590535">
                                              <w:marLeft w:val="0"/>
                                              <w:marRight w:val="0"/>
                                              <w:marTop w:val="138"/>
                                              <w:marBottom w:val="138"/>
                                              <w:divBdr>
                                                <w:top w:val="none" w:sz="0" w:space="0" w:color="auto"/>
                                                <w:left w:val="none" w:sz="0" w:space="0" w:color="auto"/>
                                                <w:bottom w:val="none" w:sz="0" w:space="0" w:color="auto"/>
                                                <w:right w:val="none" w:sz="0" w:space="0" w:color="auto"/>
                                              </w:divBdr>
                                              <w:divsChild>
                                                <w:div w:id="128831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25248">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5503313">
      <w:bodyDiv w:val="1"/>
      <w:marLeft w:val="0"/>
      <w:marRight w:val="0"/>
      <w:marTop w:val="0"/>
      <w:marBottom w:val="0"/>
      <w:divBdr>
        <w:top w:val="none" w:sz="0" w:space="0" w:color="auto"/>
        <w:left w:val="none" w:sz="0" w:space="0" w:color="auto"/>
        <w:bottom w:val="none" w:sz="0" w:space="0" w:color="auto"/>
        <w:right w:val="none" w:sz="0" w:space="0" w:color="auto"/>
      </w:divBdr>
    </w:div>
    <w:div w:id="1652247317">
      <w:bodyDiv w:val="1"/>
      <w:marLeft w:val="0"/>
      <w:marRight w:val="0"/>
      <w:marTop w:val="0"/>
      <w:marBottom w:val="0"/>
      <w:divBdr>
        <w:top w:val="none" w:sz="0" w:space="0" w:color="auto"/>
        <w:left w:val="none" w:sz="0" w:space="0" w:color="auto"/>
        <w:bottom w:val="none" w:sz="0" w:space="0" w:color="auto"/>
        <w:right w:val="none" w:sz="0" w:space="0" w:color="auto"/>
      </w:divBdr>
    </w:div>
    <w:div w:id="1758864846">
      <w:bodyDiv w:val="1"/>
      <w:marLeft w:val="0"/>
      <w:marRight w:val="0"/>
      <w:marTop w:val="0"/>
      <w:marBottom w:val="0"/>
      <w:divBdr>
        <w:top w:val="none" w:sz="0" w:space="0" w:color="auto"/>
        <w:left w:val="none" w:sz="0" w:space="0" w:color="auto"/>
        <w:bottom w:val="none" w:sz="0" w:space="0" w:color="auto"/>
        <w:right w:val="none" w:sz="0" w:space="0" w:color="auto"/>
      </w:divBdr>
    </w:div>
    <w:div w:id="1779983552">
      <w:bodyDiv w:val="1"/>
      <w:marLeft w:val="0"/>
      <w:marRight w:val="0"/>
      <w:marTop w:val="0"/>
      <w:marBottom w:val="0"/>
      <w:divBdr>
        <w:top w:val="none" w:sz="0" w:space="0" w:color="auto"/>
        <w:left w:val="none" w:sz="0" w:space="0" w:color="auto"/>
        <w:bottom w:val="none" w:sz="0" w:space="0" w:color="auto"/>
        <w:right w:val="none" w:sz="0" w:space="0" w:color="auto"/>
      </w:divBdr>
    </w:div>
    <w:div w:id="1909343245">
      <w:bodyDiv w:val="1"/>
      <w:marLeft w:val="0"/>
      <w:marRight w:val="0"/>
      <w:marTop w:val="0"/>
      <w:marBottom w:val="0"/>
      <w:divBdr>
        <w:top w:val="none" w:sz="0" w:space="0" w:color="auto"/>
        <w:left w:val="none" w:sz="0" w:space="0" w:color="auto"/>
        <w:bottom w:val="none" w:sz="0" w:space="0" w:color="auto"/>
        <w:right w:val="none" w:sz="0" w:space="0" w:color="auto"/>
      </w:divBdr>
    </w:div>
    <w:div w:id="1985893992">
      <w:bodyDiv w:val="1"/>
      <w:marLeft w:val="0"/>
      <w:marRight w:val="0"/>
      <w:marTop w:val="0"/>
      <w:marBottom w:val="0"/>
      <w:divBdr>
        <w:top w:val="none" w:sz="0" w:space="0" w:color="auto"/>
        <w:left w:val="none" w:sz="0" w:space="0" w:color="auto"/>
        <w:bottom w:val="none" w:sz="0" w:space="0" w:color="auto"/>
        <w:right w:val="none" w:sz="0" w:space="0" w:color="auto"/>
      </w:divBdr>
    </w:div>
    <w:div w:id="1997997470">
      <w:bodyDiv w:val="1"/>
      <w:marLeft w:val="0"/>
      <w:marRight w:val="0"/>
      <w:marTop w:val="0"/>
      <w:marBottom w:val="0"/>
      <w:divBdr>
        <w:top w:val="none" w:sz="0" w:space="0" w:color="auto"/>
        <w:left w:val="none" w:sz="0" w:space="0" w:color="auto"/>
        <w:bottom w:val="none" w:sz="0" w:space="0" w:color="auto"/>
        <w:right w:val="none" w:sz="0" w:space="0" w:color="auto"/>
      </w:divBdr>
    </w:div>
    <w:div w:id="2069497788">
      <w:bodyDiv w:val="1"/>
      <w:marLeft w:val="0"/>
      <w:marRight w:val="0"/>
      <w:marTop w:val="0"/>
      <w:marBottom w:val="0"/>
      <w:divBdr>
        <w:top w:val="none" w:sz="0" w:space="0" w:color="auto"/>
        <w:left w:val="none" w:sz="0" w:space="0" w:color="auto"/>
        <w:bottom w:val="none" w:sz="0" w:space="0" w:color="auto"/>
        <w:right w:val="none" w:sz="0" w:space="0" w:color="auto"/>
      </w:divBdr>
      <w:divsChild>
        <w:div w:id="1921673415">
          <w:marLeft w:val="0"/>
          <w:marRight w:val="0"/>
          <w:marTop w:val="0"/>
          <w:marBottom w:val="0"/>
          <w:divBdr>
            <w:top w:val="none" w:sz="0" w:space="0" w:color="auto"/>
            <w:left w:val="none" w:sz="0" w:space="0" w:color="auto"/>
            <w:bottom w:val="none" w:sz="0" w:space="0" w:color="auto"/>
            <w:right w:val="none" w:sz="0" w:space="0" w:color="auto"/>
          </w:divBdr>
          <w:divsChild>
            <w:div w:id="120617585">
              <w:marLeft w:val="0"/>
              <w:marRight w:val="0"/>
              <w:marTop w:val="0"/>
              <w:marBottom w:val="0"/>
              <w:divBdr>
                <w:top w:val="none" w:sz="0" w:space="0" w:color="auto"/>
                <w:left w:val="none" w:sz="0" w:space="0" w:color="auto"/>
                <w:bottom w:val="none" w:sz="0" w:space="0" w:color="auto"/>
                <w:right w:val="none" w:sz="0" w:space="0" w:color="auto"/>
              </w:divBdr>
              <w:divsChild>
                <w:div w:id="1706325964">
                  <w:marLeft w:val="0"/>
                  <w:marRight w:val="0"/>
                  <w:marTop w:val="0"/>
                  <w:marBottom w:val="0"/>
                  <w:divBdr>
                    <w:top w:val="none" w:sz="0" w:space="0" w:color="auto"/>
                    <w:left w:val="none" w:sz="0" w:space="0" w:color="auto"/>
                    <w:bottom w:val="none" w:sz="0" w:space="0" w:color="auto"/>
                    <w:right w:val="none" w:sz="0" w:space="0" w:color="auto"/>
                  </w:divBdr>
                  <w:divsChild>
                    <w:div w:id="553781274">
                      <w:marLeft w:val="0"/>
                      <w:marRight w:val="0"/>
                      <w:marTop w:val="0"/>
                      <w:marBottom w:val="0"/>
                      <w:divBdr>
                        <w:top w:val="none" w:sz="0" w:space="0" w:color="auto"/>
                        <w:left w:val="none" w:sz="0" w:space="0" w:color="auto"/>
                        <w:bottom w:val="none" w:sz="0" w:space="0" w:color="auto"/>
                        <w:right w:val="none" w:sz="0" w:space="0" w:color="auto"/>
                      </w:divBdr>
                      <w:divsChild>
                        <w:div w:id="1563062554">
                          <w:marLeft w:val="0"/>
                          <w:marRight w:val="0"/>
                          <w:marTop w:val="0"/>
                          <w:marBottom w:val="0"/>
                          <w:divBdr>
                            <w:top w:val="none" w:sz="0" w:space="0" w:color="auto"/>
                            <w:left w:val="none" w:sz="0" w:space="0" w:color="auto"/>
                            <w:bottom w:val="none" w:sz="0" w:space="0" w:color="auto"/>
                            <w:right w:val="none" w:sz="0" w:space="0" w:color="auto"/>
                          </w:divBdr>
                          <w:divsChild>
                            <w:div w:id="1209950491">
                              <w:marLeft w:val="0"/>
                              <w:marRight w:val="0"/>
                              <w:marTop w:val="0"/>
                              <w:marBottom w:val="0"/>
                              <w:divBdr>
                                <w:top w:val="none" w:sz="0" w:space="0" w:color="auto"/>
                                <w:left w:val="none" w:sz="0" w:space="0" w:color="auto"/>
                                <w:bottom w:val="none" w:sz="0" w:space="0" w:color="auto"/>
                                <w:right w:val="none" w:sz="0" w:space="0" w:color="auto"/>
                              </w:divBdr>
                              <w:divsChild>
                                <w:div w:id="564527956">
                                  <w:marLeft w:val="0"/>
                                  <w:marRight w:val="0"/>
                                  <w:marTop w:val="0"/>
                                  <w:marBottom w:val="0"/>
                                  <w:divBdr>
                                    <w:top w:val="none" w:sz="0" w:space="0" w:color="auto"/>
                                    <w:left w:val="none" w:sz="0" w:space="0" w:color="auto"/>
                                    <w:bottom w:val="none" w:sz="0" w:space="0" w:color="auto"/>
                                    <w:right w:val="none" w:sz="0" w:space="0" w:color="auto"/>
                                  </w:divBdr>
                                  <w:divsChild>
                                    <w:div w:id="1892384107">
                                      <w:marLeft w:val="0"/>
                                      <w:marRight w:val="0"/>
                                      <w:marTop w:val="0"/>
                                      <w:marBottom w:val="0"/>
                                      <w:divBdr>
                                        <w:top w:val="none" w:sz="0" w:space="0" w:color="auto"/>
                                        <w:left w:val="none" w:sz="0" w:space="0" w:color="auto"/>
                                        <w:bottom w:val="none" w:sz="0" w:space="0" w:color="auto"/>
                                        <w:right w:val="none" w:sz="0" w:space="0" w:color="auto"/>
                                      </w:divBdr>
                                      <w:divsChild>
                                        <w:div w:id="755056163">
                                          <w:marLeft w:val="0"/>
                                          <w:marRight w:val="0"/>
                                          <w:marTop w:val="0"/>
                                          <w:marBottom w:val="0"/>
                                          <w:divBdr>
                                            <w:top w:val="none" w:sz="0" w:space="0" w:color="auto"/>
                                            <w:left w:val="none" w:sz="0" w:space="0" w:color="auto"/>
                                            <w:bottom w:val="none" w:sz="0" w:space="0" w:color="auto"/>
                                            <w:right w:val="none" w:sz="0" w:space="0" w:color="auto"/>
                                          </w:divBdr>
                                          <w:divsChild>
                                            <w:div w:id="402533223">
                                              <w:marLeft w:val="0"/>
                                              <w:marRight w:val="0"/>
                                              <w:marTop w:val="138"/>
                                              <w:marBottom w:val="138"/>
                                              <w:divBdr>
                                                <w:top w:val="none" w:sz="0" w:space="0" w:color="auto"/>
                                                <w:left w:val="none" w:sz="0" w:space="0" w:color="auto"/>
                                                <w:bottom w:val="none" w:sz="0" w:space="0" w:color="auto"/>
                                                <w:right w:val="none" w:sz="0" w:space="0" w:color="auto"/>
                                              </w:divBdr>
                                              <w:divsChild>
                                                <w:div w:id="7320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20360">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4887127">
          <w:marLeft w:val="0"/>
          <w:marRight w:val="0"/>
          <w:marTop w:val="0"/>
          <w:marBottom w:val="0"/>
          <w:divBdr>
            <w:top w:val="none" w:sz="0" w:space="0" w:color="auto"/>
            <w:left w:val="none" w:sz="0" w:space="0" w:color="auto"/>
            <w:bottom w:val="none" w:sz="0" w:space="0" w:color="auto"/>
            <w:right w:val="none" w:sz="0" w:space="0" w:color="auto"/>
          </w:divBdr>
          <w:divsChild>
            <w:div w:id="2011173420">
              <w:marLeft w:val="0"/>
              <w:marRight w:val="0"/>
              <w:marTop w:val="0"/>
              <w:marBottom w:val="0"/>
              <w:divBdr>
                <w:top w:val="none" w:sz="0" w:space="0" w:color="auto"/>
                <w:left w:val="none" w:sz="0" w:space="0" w:color="auto"/>
                <w:bottom w:val="none" w:sz="0" w:space="0" w:color="auto"/>
                <w:right w:val="none" w:sz="0" w:space="0" w:color="auto"/>
              </w:divBdr>
              <w:divsChild>
                <w:div w:id="1213540845">
                  <w:marLeft w:val="0"/>
                  <w:marRight w:val="0"/>
                  <w:marTop w:val="0"/>
                  <w:marBottom w:val="0"/>
                  <w:divBdr>
                    <w:top w:val="none" w:sz="0" w:space="0" w:color="auto"/>
                    <w:left w:val="none" w:sz="0" w:space="0" w:color="auto"/>
                    <w:bottom w:val="none" w:sz="0" w:space="0" w:color="auto"/>
                    <w:right w:val="none" w:sz="0" w:space="0" w:color="auto"/>
                  </w:divBdr>
                  <w:divsChild>
                    <w:div w:id="37051640">
                      <w:marLeft w:val="0"/>
                      <w:marRight w:val="0"/>
                      <w:marTop w:val="0"/>
                      <w:marBottom w:val="0"/>
                      <w:divBdr>
                        <w:top w:val="none" w:sz="0" w:space="0" w:color="auto"/>
                        <w:left w:val="none" w:sz="0" w:space="0" w:color="auto"/>
                        <w:bottom w:val="none" w:sz="0" w:space="0" w:color="auto"/>
                        <w:right w:val="none" w:sz="0" w:space="0" w:color="auto"/>
                      </w:divBdr>
                      <w:divsChild>
                        <w:div w:id="1774591148">
                          <w:marLeft w:val="0"/>
                          <w:marRight w:val="0"/>
                          <w:marTop w:val="0"/>
                          <w:marBottom w:val="0"/>
                          <w:divBdr>
                            <w:top w:val="none" w:sz="0" w:space="0" w:color="auto"/>
                            <w:left w:val="none" w:sz="0" w:space="0" w:color="auto"/>
                            <w:bottom w:val="none" w:sz="0" w:space="0" w:color="auto"/>
                            <w:right w:val="none" w:sz="0" w:space="0" w:color="auto"/>
                          </w:divBdr>
                          <w:divsChild>
                            <w:div w:id="1111978091">
                              <w:marLeft w:val="0"/>
                              <w:marRight w:val="0"/>
                              <w:marTop w:val="0"/>
                              <w:marBottom w:val="0"/>
                              <w:divBdr>
                                <w:top w:val="none" w:sz="0" w:space="0" w:color="auto"/>
                                <w:left w:val="none" w:sz="0" w:space="0" w:color="auto"/>
                                <w:bottom w:val="none" w:sz="0" w:space="0" w:color="auto"/>
                                <w:right w:val="none" w:sz="0" w:space="0" w:color="auto"/>
                              </w:divBdr>
                              <w:divsChild>
                                <w:div w:id="763720782">
                                  <w:marLeft w:val="0"/>
                                  <w:marRight w:val="0"/>
                                  <w:marTop w:val="0"/>
                                  <w:marBottom w:val="0"/>
                                  <w:divBdr>
                                    <w:top w:val="none" w:sz="0" w:space="0" w:color="auto"/>
                                    <w:left w:val="none" w:sz="0" w:space="0" w:color="auto"/>
                                    <w:bottom w:val="none" w:sz="0" w:space="0" w:color="auto"/>
                                    <w:right w:val="none" w:sz="0" w:space="0" w:color="auto"/>
                                  </w:divBdr>
                                  <w:divsChild>
                                    <w:div w:id="234248636">
                                      <w:marLeft w:val="0"/>
                                      <w:marRight w:val="0"/>
                                      <w:marTop w:val="0"/>
                                      <w:marBottom w:val="0"/>
                                      <w:divBdr>
                                        <w:top w:val="none" w:sz="0" w:space="0" w:color="auto"/>
                                        <w:left w:val="none" w:sz="0" w:space="0" w:color="auto"/>
                                        <w:bottom w:val="none" w:sz="0" w:space="0" w:color="auto"/>
                                        <w:right w:val="none" w:sz="0" w:space="0" w:color="auto"/>
                                      </w:divBdr>
                                      <w:divsChild>
                                        <w:div w:id="1028340149">
                                          <w:marLeft w:val="0"/>
                                          <w:marRight w:val="0"/>
                                          <w:marTop w:val="0"/>
                                          <w:marBottom w:val="0"/>
                                          <w:divBdr>
                                            <w:top w:val="none" w:sz="0" w:space="0" w:color="auto"/>
                                            <w:left w:val="none" w:sz="0" w:space="0" w:color="auto"/>
                                            <w:bottom w:val="none" w:sz="0" w:space="0" w:color="auto"/>
                                            <w:right w:val="none" w:sz="0" w:space="0" w:color="auto"/>
                                          </w:divBdr>
                                          <w:divsChild>
                                            <w:div w:id="2087920497">
                                              <w:marLeft w:val="0"/>
                                              <w:marRight w:val="0"/>
                                              <w:marTop w:val="138"/>
                                              <w:marBottom w:val="138"/>
                                              <w:divBdr>
                                                <w:top w:val="none" w:sz="0" w:space="0" w:color="auto"/>
                                                <w:left w:val="none" w:sz="0" w:space="0" w:color="auto"/>
                                                <w:bottom w:val="none" w:sz="0" w:space="0" w:color="auto"/>
                                                <w:right w:val="none" w:sz="0" w:space="0" w:color="auto"/>
                                              </w:divBdr>
                                              <w:divsChild>
                                                <w:div w:id="1351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98839">
                                          <w:marLeft w:val="0"/>
                                          <w:marRight w:val="92"/>
                                          <w:marTop w:val="0"/>
                                          <w:marBottom w:val="0"/>
                                          <w:divBdr>
                                            <w:top w:val="none" w:sz="0" w:space="0" w:color="auto"/>
                                            <w:left w:val="none" w:sz="0" w:space="0" w:color="auto"/>
                                            <w:bottom w:val="none" w:sz="0" w:space="0" w:color="auto"/>
                                            <w:right w:val="none" w:sz="0" w:space="0" w:color="auto"/>
                                          </w:divBdr>
                                        </w:div>
                                      </w:divsChild>
                                    </w:div>
                                  </w:divsChild>
                                </w:div>
                                <w:div w:id="360474529">
                                  <w:marLeft w:val="0"/>
                                  <w:marRight w:val="0"/>
                                  <w:marTop w:val="0"/>
                                  <w:marBottom w:val="0"/>
                                  <w:divBdr>
                                    <w:top w:val="none" w:sz="0" w:space="0" w:color="auto"/>
                                    <w:left w:val="none" w:sz="0" w:space="0" w:color="auto"/>
                                    <w:bottom w:val="none" w:sz="0" w:space="0" w:color="auto"/>
                                    <w:right w:val="none" w:sz="0" w:space="0" w:color="auto"/>
                                  </w:divBdr>
                                  <w:divsChild>
                                    <w:div w:id="977950853">
                                      <w:marLeft w:val="0"/>
                                      <w:marRight w:val="0"/>
                                      <w:marTop w:val="0"/>
                                      <w:marBottom w:val="0"/>
                                      <w:divBdr>
                                        <w:top w:val="none" w:sz="0" w:space="0" w:color="auto"/>
                                        <w:left w:val="none" w:sz="0" w:space="0" w:color="auto"/>
                                        <w:bottom w:val="none" w:sz="0" w:space="0" w:color="auto"/>
                                        <w:right w:val="none" w:sz="0" w:space="0" w:color="auto"/>
                                      </w:divBdr>
                                      <w:divsChild>
                                        <w:div w:id="834490025">
                                          <w:marLeft w:val="0"/>
                                          <w:marRight w:val="0"/>
                                          <w:marTop w:val="0"/>
                                          <w:marBottom w:val="0"/>
                                          <w:divBdr>
                                            <w:top w:val="none" w:sz="0" w:space="0" w:color="auto"/>
                                            <w:left w:val="none" w:sz="0" w:space="0" w:color="auto"/>
                                            <w:bottom w:val="none" w:sz="0" w:space="0" w:color="auto"/>
                                            <w:right w:val="none" w:sz="0" w:space="0" w:color="auto"/>
                                          </w:divBdr>
                                          <w:divsChild>
                                            <w:div w:id="1788161962">
                                              <w:marLeft w:val="0"/>
                                              <w:marRight w:val="0"/>
                                              <w:marTop w:val="0"/>
                                              <w:marBottom w:val="0"/>
                                              <w:divBdr>
                                                <w:top w:val="none" w:sz="0" w:space="0" w:color="auto"/>
                                                <w:left w:val="none" w:sz="0" w:space="0" w:color="auto"/>
                                                <w:bottom w:val="none" w:sz="0" w:space="0" w:color="auto"/>
                                                <w:right w:val="none" w:sz="0" w:space="0" w:color="auto"/>
                                              </w:divBdr>
                                              <w:divsChild>
                                                <w:div w:id="1182163194">
                                                  <w:marLeft w:val="0"/>
                                                  <w:marRight w:val="0"/>
                                                  <w:marTop w:val="0"/>
                                                  <w:marBottom w:val="0"/>
                                                  <w:divBdr>
                                                    <w:top w:val="none" w:sz="0" w:space="0" w:color="auto"/>
                                                    <w:left w:val="none" w:sz="0" w:space="0" w:color="auto"/>
                                                    <w:bottom w:val="none" w:sz="0" w:space="0" w:color="auto"/>
                                                    <w:right w:val="none" w:sz="0" w:space="0" w:color="auto"/>
                                                  </w:divBdr>
                                                  <w:divsChild>
                                                    <w:div w:id="2125611898">
                                                      <w:marLeft w:val="0"/>
                                                      <w:marRight w:val="0"/>
                                                      <w:marTop w:val="0"/>
                                                      <w:marBottom w:val="0"/>
                                                      <w:divBdr>
                                                        <w:top w:val="none" w:sz="0" w:space="0" w:color="auto"/>
                                                        <w:left w:val="none" w:sz="0" w:space="0" w:color="auto"/>
                                                        <w:bottom w:val="none" w:sz="0" w:space="0" w:color="auto"/>
                                                        <w:right w:val="none" w:sz="0" w:space="0" w:color="auto"/>
                                                      </w:divBdr>
                                                      <w:divsChild>
                                                        <w:div w:id="768281177">
                                                          <w:marLeft w:val="0"/>
                                                          <w:marRight w:val="0"/>
                                                          <w:marTop w:val="0"/>
                                                          <w:marBottom w:val="0"/>
                                                          <w:divBdr>
                                                            <w:top w:val="none" w:sz="0" w:space="0" w:color="auto"/>
                                                            <w:left w:val="none" w:sz="0" w:space="0" w:color="auto"/>
                                                            <w:bottom w:val="none" w:sz="0" w:space="0" w:color="auto"/>
                                                            <w:right w:val="none" w:sz="0" w:space="0" w:color="auto"/>
                                                          </w:divBdr>
                                                          <w:divsChild>
                                                            <w:div w:id="192047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4038763">
          <w:marLeft w:val="0"/>
          <w:marRight w:val="0"/>
          <w:marTop w:val="0"/>
          <w:marBottom w:val="0"/>
          <w:divBdr>
            <w:top w:val="none" w:sz="0" w:space="0" w:color="auto"/>
            <w:left w:val="none" w:sz="0" w:space="0" w:color="auto"/>
            <w:bottom w:val="none" w:sz="0" w:space="0" w:color="auto"/>
            <w:right w:val="none" w:sz="0" w:space="0" w:color="auto"/>
          </w:divBdr>
          <w:divsChild>
            <w:div w:id="151990915">
              <w:marLeft w:val="0"/>
              <w:marRight w:val="0"/>
              <w:marTop w:val="0"/>
              <w:marBottom w:val="0"/>
              <w:divBdr>
                <w:top w:val="none" w:sz="0" w:space="0" w:color="auto"/>
                <w:left w:val="none" w:sz="0" w:space="0" w:color="auto"/>
                <w:bottom w:val="none" w:sz="0" w:space="0" w:color="auto"/>
                <w:right w:val="none" w:sz="0" w:space="0" w:color="auto"/>
              </w:divBdr>
              <w:divsChild>
                <w:div w:id="1481189009">
                  <w:marLeft w:val="0"/>
                  <w:marRight w:val="0"/>
                  <w:marTop w:val="0"/>
                  <w:marBottom w:val="0"/>
                  <w:divBdr>
                    <w:top w:val="none" w:sz="0" w:space="0" w:color="auto"/>
                    <w:left w:val="none" w:sz="0" w:space="0" w:color="auto"/>
                    <w:bottom w:val="none" w:sz="0" w:space="0" w:color="auto"/>
                    <w:right w:val="none" w:sz="0" w:space="0" w:color="auto"/>
                  </w:divBdr>
                  <w:divsChild>
                    <w:div w:id="35934329">
                      <w:marLeft w:val="0"/>
                      <w:marRight w:val="0"/>
                      <w:marTop w:val="0"/>
                      <w:marBottom w:val="0"/>
                      <w:divBdr>
                        <w:top w:val="none" w:sz="0" w:space="0" w:color="auto"/>
                        <w:left w:val="none" w:sz="0" w:space="0" w:color="auto"/>
                        <w:bottom w:val="none" w:sz="0" w:space="0" w:color="auto"/>
                        <w:right w:val="none" w:sz="0" w:space="0" w:color="auto"/>
                      </w:divBdr>
                      <w:divsChild>
                        <w:div w:id="1551921383">
                          <w:marLeft w:val="0"/>
                          <w:marRight w:val="0"/>
                          <w:marTop w:val="0"/>
                          <w:marBottom w:val="0"/>
                          <w:divBdr>
                            <w:top w:val="none" w:sz="0" w:space="0" w:color="auto"/>
                            <w:left w:val="none" w:sz="0" w:space="0" w:color="auto"/>
                            <w:bottom w:val="none" w:sz="0" w:space="0" w:color="auto"/>
                            <w:right w:val="none" w:sz="0" w:space="0" w:color="auto"/>
                          </w:divBdr>
                          <w:divsChild>
                            <w:div w:id="1868447834">
                              <w:marLeft w:val="0"/>
                              <w:marRight w:val="0"/>
                              <w:marTop w:val="0"/>
                              <w:marBottom w:val="0"/>
                              <w:divBdr>
                                <w:top w:val="none" w:sz="0" w:space="0" w:color="auto"/>
                                <w:left w:val="none" w:sz="0" w:space="0" w:color="auto"/>
                                <w:bottom w:val="none" w:sz="0" w:space="0" w:color="auto"/>
                                <w:right w:val="none" w:sz="0" w:space="0" w:color="auto"/>
                              </w:divBdr>
                              <w:divsChild>
                                <w:div w:id="760099536">
                                  <w:marLeft w:val="0"/>
                                  <w:marRight w:val="0"/>
                                  <w:marTop w:val="0"/>
                                  <w:marBottom w:val="0"/>
                                  <w:divBdr>
                                    <w:top w:val="none" w:sz="0" w:space="0" w:color="auto"/>
                                    <w:left w:val="none" w:sz="0" w:space="0" w:color="auto"/>
                                    <w:bottom w:val="none" w:sz="0" w:space="0" w:color="auto"/>
                                    <w:right w:val="none" w:sz="0" w:space="0" w:color="auto"/>
                                  </w:divBdr>
                                  <w:divsChild>
                                    <w:div w:id="1683237952">
                                      <w:marLeft w:val="0"/>
                                      <w:marRight w:val="0"/>
                                      <w:marTop w:val="0"/>
                                      <w:marBottom w:val="0"/>
                                      <w:divBdr>
                                        <w:top w:val="none" w:sz="0" w:space="0" w:color="auto"/>
                                        <w:left w:val="none" w:sz="0" w:space="0" w:color="auto"/>
                                        <w:bottom w:val="none" w:sz="0" w:space="0" w:color="auto"/>
                                        <w:right w:val="none" w:sz="0" w:space="0" w:color="auto"/>
                                      </w:divBdr>
                                      <w:divsChild>
                                        <w:div w:id="1335573356">
                                          <w:marLeft w:val="0"/>
                                          <w:marRight w:val="0"/>
                                          <w:marTop w:val="0"/>
                                          <w:marBottom w:val="0"/>
                                          <w:divBdr>
                                            <w:top w:val="none" w:sz="0" w:space="0" w:color="auto"/>
                                            <w:left w:val="none" w:sz="0" w:space="0" w:color="auto"/>
                                            <w:bottom w:val="none" w:sz="0" w:space="0" w:color="auto"/>
                                            <w:right w:val="none" w:sz="0" w:space="0" w:color="auto"/>
                                          </w:divBdr>
                                          <w:divsChild>
                                            <w:div w:id="219630943">
                                              <w:marLeft w:val="0"/>
                                              <w:marRight w:val="0"/>
                                              <w:marTop w:val="138"/>
                                              <w:marBottom w:val="138"/>
                                              <w:divBdr>
                                                <w:top w:val="none" w:sz="0" w:space="0" w:color="auto"/>
                                                <w:left w:val="none" w:sz="0" w:space="0" w:color="auto"/>
                                                <w:bottom w:val="none" w:sz="0" w:space="0" w:color="auto"/>
                                                <w:right w:val="none" w:sz="0" w:space="0" w:color="auto"/>
                                              </w:divBdr>
                                              <w:divsChild>
                                                <w:div w:id="8743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561715">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494031">
          <w:marLeft w:val="0"/>
          <w:marRight w:val="0"/>
          <w:marTop w:val="0"/>
          <w:marBottom w:val="0"/>
          <w:divBdr>
            <w:top w:val="none" w:sz="0" w:space="0" w:color="auto"/>
            <w:left w:val="none" w:sz="0" w:space="0" w:color="auto"/>
            <w:bottom w:val="none" w:sz="0" w:space="0" w:color="auto"/>
            <w:right w:val="none" w:sz="0" w:space="0" w:color="auto"/>
          </w:divBdr>
          <w:divsChild>
            <w:div w:id="605312707">
              <w:marLeft w:val="0"/>
              <w:marRight w:val="0"/>
              <w:marTop w:val="0"/>
              <w:marBottom w:val="0"/>
              <w:divBdr>
                <w:top w:val="none" w:sz="0" w:space="0" w:color="auto"/>
                <w:left w:val="none" w:sz="0" w:space="0" w:color="auto"/>
                <w:bottom w:val="none" w:sz="0" w:space="0" w:color="auto"/>
                <w:right w:val="none" w:sz="0" w:space="0" w:color="auto"/>
              </w:divBdr>
              <w:divsChild>
                <w:div w:id="1562598247">
                  <w:marLeft w:val="0"/>
                  <w:marRight w:val="0"/>
                  <w:marTop w:val="0"/>
                  <w:marBottom w:val="0"/>
                  <w:divBdr>
                    <w:top w:val="none" w:sz="0" w:space="0" w:color="auto"/>
                    <w:left w:val="none" w:sz="0" w:space="0" w:color="auto"/>
                    <w:bottom w:val="none" w:sz="0" w:space="0" w:color="auto"/>
                    <w:right w:val="none" w:sz="0" w:space="0" w:color="auto"/>
                  </w:divBdr>
                  <w:divsChild>
                    <w:div w:id="800198216">
                      <w:marLeft w:val="0"/>
                      <w:marRight w:val="0"/>
                      <w:marTop w:val="0"/>
                      <w:marBottom w:val="0"/>
                      <w:divBdr>
                        <w:top w:val="none" w:sz="0" w:space="0" w:color="auto"/>
                        <w:left w:val="none" w:sz="0" w:space="0" w:color="auto"/>
                        <w:bottom w:val="none" w:sz="0" w:space="0" w:color="auto"/>
                        <w:right w:val="none" w:sz="0" w:space="0" w:color="auto"/>
                      </w:divBdr>
                      <w:divsChild>
                        <w:div w:id="1006710892">
                          <w:marLeft w:val="0"/>
                          <w:marRight w:val="0"/>
                          <w:marTop w:val="0"/>
                          <w:marBottom w:val="0"/>
                          <w:divBdr>
                            <w:top w:val="none" w:sz="0" w:space="0" w:color="auto"/>
                            <w:left w:val="none" w:sz="0" w:space="0" w:color="auto"/>
                            <w:bottom w:val="none" w:sz="0" w:space="0" w:color="auto"/>
                            <w:right w:val="none" w:sz="0" w:space="0" w:color="auto"/>
                          </w:divBdr>
                          <w:divsChild>
                            <w:div w:id="1918591681">
                              <w:marLeft w:val="0"/>
                              <w:marRight w:val="0"/>
                              <w:marTop w:val="0"/>
                              <w:marBottom w:val="0"/>
                              <w:divBdr>
                                <w:top w:val="none" w:sz="0" w:space="0" w:color="auto"/>
                                <w:left w:val="none" w:sz="0" w:space="0" w:color="auto"/>
                                <w:bottom w:val="none" w:sz="0" w:space="0" w:color="auto"/>
                                <w:right w:val="none" w:sz="0" w:space="0" w:color="auto"/>
                              </w:divBdr>
                              <w:divsChild>
                                <w:div w:id="2116706163">
                                  <w:marLeft w:val="0"/>
                                  <w:marRight w:val="0"/>
                                  <w:marTop w:val="0"/>
                                  <w:marBottom w:val="0"/>
                                  <w:divBdr>
                                    <w:top w:val="none" w:sz="0" w:space="0" w:color="auto"/>
                                    <w:left w:val="none" w:sz="0" w:space="0" w:color="auto"/>
                                    <w:bottom w:val="none" w:sz="0" w:space="0" w:color="auto"/>
                                    <w:right w:val="none" w:sz="0" w:space="0" w:color="auto"/>
                                  </w:divBdr>
                                  <w:divsChild>
                                    <w:div w:id="403380245">
                                      <w:marLeft w:val="0"/>
                                      <w:marRight w:val="0"/>
                                      <w:marTop w:val="0"/>
                                      <w:marBottom w:val="0"/>
                                      <w:divBdr>
                                        <w:top w:val="none" w:sz="0" w:space="0" w:color="auto"/>
                                        <w:left w:val="none" w:sz="0" w:space="0" w:color="auto"/>
                                        <w:bottom w:val="none" w:sz="0" w:space="0" w:color="auto"/>
                                        <w:right w:val="none" w:sz="0" w:space="0" w:color="auto"/>
                                      </w:divBdr>
                                      <w:divsChild>
                                        <w:div w:id="472262561">
                                          <w:marLeft w:val="0"/>
                                          <w:marRight w:val="0"/>
                                          <w:marTop w:val="0"/>
                                          <w:marBottom w:val="0"/>
                                          <w:divBdr>
                                            <w:top w:val="none" w:sz="0" w:space="0" w:color="auto"/>
                                            <w:left w:val="none" w:sz="0" w:space="0" w:color="auto"/>
                                            <w:bottom w:val="none" w:sz="0" w:space="0" w:color="auto"/>
                                            <w:right w:val="none" w:sz="0" w:space="0" w:color="auto"/>
                                          </w:divBdr>
                                          <w:divsChild>
                                            <w:div w:id="1662076303">
                                              <w:marLeft w:val="0"/>
                                              <w:marRight w:val="0"/>
                                              <w:marTop w:val="138"/>
                                              <w:marBottom w:val="138"/>
                                              <w:divBdr>
                                                <w:top w:val="none" w:sz="0" w:space="0" w:color="auto"/>
                                                <w:left w:val="none" w:sz="0" w:space="0" w:color="auto"/>
                                                <w:bottom w:val="none" w:sz="0" w:space="0" w:color="auto"/>
                                                <w:right w:val="none" w:sz="0" w:space="0" w:color="auto"/>
                                              </w:divBdr>
                                              <w:divsChild>
                                                <w:div w:id="4804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934995">
                                          <w:marLeft w:val="0"/>
                                          <w:marRight w:val="9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340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720</TotalTime>
  <Pages>19</Pages>
  <Words>9658</Words>
  <Characters>55051</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64580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Anisimova</dc:creator>
  <cp:keywords/>
  <dc:description/>
  <cp:lastModifiedBy>Anna Anisimova</cp:lastModifiedBy>
  <cp:revision>12</cp:revision>
  <dcterms:created xsi:type="dcterms:W3CDTF">2023-09-17T13:58:00Z</dcterms:created>
  <dcterms:modified xsi:type="dcterms:W3CDTF">2026-01-09T19:33:00Z</dcterms:modified>
</cp:coreProperties>
</file>