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E17" w:rsidRPr="00683E17" w:rsidRDefault="00072CF3" w:rsidP="00A124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О</w:t>
      </w:r>
      <w:r w:rsidRPr="00A124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ПРЕДЕЛЕНИЕ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ЭФФЕКТИВНОСТИ ВЛОЖЕНИЙ</w:t>
      </w:r>
    </w:p>
    <w:p w:rsidR="00E36D5B" w:rsidRDefault="00E36D5B" w:rsidP="00072C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2CF3" w:rsidRPr="00A77E1B" w:rsidRDefault="00E36D5B" w:rsidP="00072C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A77E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Расчет чистого дисконтированного дохода</w:t>
      </w:r>
    </w:p>
    <w:p w:rsidR="00A77E1B" w:rsidRDefault="00A77E1B" w:rsidP="00A77E1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Чистый дисконтированный доход — показатель, позволяющий оценить инвестиционную привлекательность проекта. Основываясь на величине чистого дисконтированного дохода, инвестор может понять, насколько обоснованными являются его первоначальные капиталовложения с учетом запланированного уровня доходности проекта, не дожидаясь его завершения. </w:t>
      </w:r>
    </w:p>
    <w:p w:rsidR="005D7BEA" w:rsidRDefault="005D7BEA" w:rsidP="00A77E1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0374D3B0">
            <wp:extent cx="4869180" cy="1682978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80" cy="1682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7E1B" w:rsidRPr="00A77E1B" w:rsidRDefault="00A77E1B" w:rsidP="00A77E1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Если величина чистого дисконтированного дохода инвестиционного проекта положительна, проект эффективен и может быть принят. Чем больше чистого дисконтированного дохода, тем эффективнее проект.</w:t>
      </w:r>
    </w:p>
    <w:p w:rsidR="00683E17" w:rsidRPr="00683E17" w:rsidRDefault="00683E17" w:rsidP="00072C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 1</w:t>
      </w:r>
    </w:p>
    <w:p w:rsidR="00683E17" w:rsidRPr="00683E17" w:rsidRDefault="00683E17" w:rsidP="00E36D5B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A12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транспортном 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предприятии разработан инновационный проект «НИОКР и осв</w:t>
      </w:r>
      <w:r w:rsidR="00A12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оение производства новой услуги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предусматривающий три варианта инвестиций в форме капиталовложений объемом 600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Смета расходов на проект по вариантам и сроки осуществления инвестиций одинаковы. 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 инвестиционных затрат по годам расчетного периода различна, (номер шага (года) расчета.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Расчетным годом (I = 0) является год начала финансирования инвестиций. Расчетный инвестиционный период (горизонт расчета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измеряемый количеством шагов)</w:t>
      </w:r>
      <w:r w:rsidR="00A12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четыре года. Норма дисконта </w:t>
      </w:r>
      <w:r w:rsidRPr="00683E1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r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равна 10% (0,1).</w:t>
      </w:r>
    </w:p>
    <w:p w:rsidR="00683E17" w:rsidRPr="00683E17" w:rsidRDefault="00683E17" w:rsidP="00E36D5B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дисконтированную сумму инвестиций по вариантам. Какой из вариантов осуществления инвестиций с учетом фактора времени является более эффективным.</w:t>
      </w:r>
    </w:p>
    <w:tbl>
      <w:tblPr>
        <w:tblW w:w="87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2636"/>
        <w:gridCol w:w="1134"/>
        <w:gridCol w:w="1134"/>
        <w:gridCol w:w="1134"/>
        <w:gridCol w:w="1276"/>
        <w:gridCol w:w="1417"/>
      </w:tblGrid>
      <w:tr w:rsidR="00683E17" w:rsidRPr="00683E17" w:rsidTr="00A124C4">
        <w:tc>
          <w:tcPr>
            <w:tcW w:w="2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Варианты инвестиций в форме капиталовложении</w:t>
            </w:r>
          </w:p>
        </w:tc>
        <w:tc>
          <w:tcPr>
            <w:tcW w:w="46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Расчетный период (годы осуществления</w:t>
            </w:r>
            <w:r w:rsidR="00A12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инвестиций)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инвестиций</w:t>
            </w:r>
          </w:p>
        </w:tc>
      </w:tr>
      <w:tr w:rsidR="00A124C4" w:rsidRPr="00683E17" w:rsidTr="00A124C4">
        <w:tc>
          <w:tcPr>
            <w:tcW w:w="2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третий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четвертый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24C4" w:rsidRPr="00683E17" w:rsidTr="00A124C4">
        <w:trPr>
          <w:trHeight w:val="60"/>
        </w:trPr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Первый вариант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  <w:tr w:rsidR="00A124C4" w:rsidRPr="00683E17" w:rsidTr="00A124C4">
        <w:trPr>
          <w:trHeight w:val="60"/>
        </w:trPr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Второй вариант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  <w:tr w:rsidR="00A124C4" w:rsidRPr="00683E17" w:rsidTr="00A124C4">
        <w:trPr>
          <w:trHeight w:val="60"/>
        </w:trPr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Третий вариант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</w:tbl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683E17" w:rsidRPr="00683E17" w:rsidRDefault="00683E17" w:rsidP="00A124C4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Дисконтированная сумма инвестиций (I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руб.: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240/(1 + 0,1) + 180/(1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+120/(1+0,1)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="00A12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+ 60/(1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4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218,2 + 148,8 + 90,2 + 41,1 = 498,3.</w:t>
      </w:r>
    </w:p>
    <w:p w:rsidR="00683E17" w:rsidRPr="00683E17" w:rsidRDefault="00683E17" w:rsidP="00A124C4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Дисконтированная сумма инвестиций (I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руб.: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102/(1 + 0,1) + 138/(1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+156/(1+0,1)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="00A12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+204/(1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4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92,7+ 114+ 117,3 + 139,7 = 463,7.</w:t>
      </w:r>
    </w:p>
    <w:p w:rsidR="00683E17" w:rsidRPr="00683E17" w:rsidRDefault="00683E17" w:rsidP="00A124C4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Дисконтированная сумма инвестиций (I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руб.: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150/(1 + 0,1) + 150/(1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+150/(1+0,1)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="00A12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+ 150/(1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4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136,4 +124+112,8 + 102,7 = 475,9.</w:t>
      </w:r>
    </w:p>
    <w:p w:rsidR="00683E17" w:rsidRPr="00683E17" w:rsidRDefault="00683E17" w:rsidP="005D7BEA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Наиболее эффективным вариантом осуществления инвестиций является второй, с наименьшей дисконтированной суммой инвестиций (I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A124C4" w:rsidRDefault="00A124C4" w:rsidP="00A124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124C4" w:rsidRPr="00683E17" w:rsidRDefault="00A124C4" w:rsidP="00E36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Задача 1</w:t>
      </w:r>
      <w:r w:rsidRPr="00072CF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для самостоятельного решения</w:t>
      </w:r>
    </w:p>
    <w:p w:rsidR="00A124C4" w:rsidRPr="00683E17" w:rsidRDefault="00A124C4" w:rsidP="00E36D5B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транспортном 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предприятии разработан инновационный проект «НИОКР и осв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оение производства новой услуги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предусматривающий три варианта инвестиций в форме капиталовложений объемом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00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Смета расходов на проект по вариантам и сроки осуществления инвестиций одинаковы. 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 инвестиционных затрат по годам расчетного периода различна, (номер шага (года) расчета.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Расчетным годом (I = 0) является год начала финансирования инвестиций. Расчетный инвестиционный период (горизонт расчета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измеряемый количеством шагов)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четыре года. Норма дисконта </w:t>
      </w:r>
      <w:r w:rsidRPr="00683E1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r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равна 1</w:t>
      </w:r>
      <w:r w:rsidR="00072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 (0,1</w:t>
      </w:r>
      <w:r w:rsidR="00072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A124C4" w:rsidRPr="00683E17" w:rsidRDefault="00A124C4" w:rsidP="00E36D5B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дисконтированную сумму инвестиций по вариантам. Какой из вариантов осуществления инвестиций с учетом фактора времени является более эффективным.</w:t>
      </w:r>
    </w:p>
    <w:tbl>
      <w:tblPr>
        <w:tblW w:w="87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2636"/>
        <w:gridCol w:w="1134"/>
        <w:gridCol w:w="1134"/>
        <w:gridCol w:w="1134"/>
        <w:gridCol w:w="1276"/>
        <w:gridCol w:w="1417"/>
      </w:tblGrid>
      <w:tr w:rsidR="00A124C4" w:rsidRPr="00683E17" w:rsidTr="00AE3E96">
        <w:tc>
          <w:tcPr>
            <w:tcW w:w="2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Варианты инвестиций в форме капиталовложении</w:t>
            </w:r>
          </w:p>
        </w:tc>
        <w:tc>
          <w:tcPr>
            <w:tcW w:w="46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Расчетный период (годы осуществления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инвестиций)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инвестиций</w:t>
            </w:r>
          </w:p>
        </w:tc>
      </w:tr>
      <w:tr w:rsidR="00A124C4" w:rsidRPr="00683E17" w:rsidTr="00AE3E96">
        <w:tc>
          <w:tcPr>
            <w:tcW w:w="2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24C4" w:rsidRPr="00683E17" w:rsidRDefault="00A124C4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третий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четвертый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4C4" w:rsidRPr="00683E17" w:rsidRDefault="00A124C4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24C4" w:rsidRPr="00683E17" w:rsidTr="00AE3E96">
        <w:trPr>
          <w:trHeight w:val="60"/>
        </w:trPr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Первый вариант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</w:tr>
      <w:tr w:rsidR="00A124C4" w:rsidRPr="00683E17" w:rsidTr="00AE3E96">
        <w:trPr>
          <w:trHeight w:val="60"/>
        </w:trPr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Второй вариант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A124C4" w:rsidRPr="00683E17" w:rsidTr="00AE3E96">
        <w:trPr>
          <w:trHeight w:val="60"/>
        </w:trPr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Третий вариант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</w:tbl>
    <w:p w:rsidR="00A124C4" w:rsidRDefault="00A124C4" w:rsidP="00A124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83E17" w:rsidRPr="00683E17" w:rsidRDefault="00683E17" w:rsidP="00072C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 2</w:t>
      </w:r>
    </w:p>
    <w:p w:rsidR="00683E17" w:rsidRPr="00683E17" w:rsidRDefault="00683E17" w:rsidP="00E36D5B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Определите чистый приведенный эффект (ЭЧПР), равный чистой современной (приведенной) стоимости (NPV), и индекс рентабельности (прибыльности) инновационного проекта </w:t>
      </w:r>
      <w:r w:rsidR="00072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транспортного 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предприятия (Р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I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реализация которого планируется в течение 3 лет.</w:t>
      </w:r>
    </w:p>
    <w:tbl>
      <w:tblPr>
        <w:tblW w:w="83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4337"/>
        <w:gridCol w:w="1276"/>
        <w:gridCol w:w="1287"/>
        <w:gridCol w:w="1440"/>
      </w:tblGrid>
      <w:tr w:rsidR="00683E17" w:rsidRPr="00683E17" w:rsidTr="00072CF3">
        <w:tc>
          <w:tcPr>
            <w:tcW w:w="43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40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Расчетный период</w:t>
            </w:r>
            <w:r w:rsidR="00072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год</w:t>
            </w:r>
          </w:p>
        </w:tc>
      </w:tr>
      <w:tr w:rsidR="00683E17" w:rsidRPr="00683E17" w:rsidTr="00072CF3">
        <w:tc>
          <w:tcPr>
            <w:tcW w:w="43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07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первый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07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второй 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07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третий </w:t>
            </w:r>
          </w:p>
        </w:tc>
      </w:tr>
      <w:tr w:rsidR="00683E17" w:rsidRPr="00683E17" w:rsidTr="00072CF3">
        <w:trPr>
          <w:trHeight w:val="12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Инвестиции в форме капитальных вложений, </w:t>
            </w:r>
            <w:proofErr w:type="spellStart"/>
            <w:proofErr w:type="gramStart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83E17" w:rsidRPr="00683E17" w:rsidTr="00072CF3"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Чистый доход от реализации проекта, </w:t>
            </w:r>
            <w:proofErr w:type="spellStart"/>
            <w:proofErr w:type="gramStart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930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3430</w:t>
            </w:r>
          </w:p>
        </w:tc>
      </w:tr>
      <w:tr w:rsidR="00683E17" w:rsidRPr="00683E17" w:rsidTr="00072CF3">
        <w:trPr>
          <w:trHeight w:val="48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Амортизация, </w:t>
            </w:r>
            <w:proofErr w:type="spellStart"/>
            <w:proofErr w:type="gramStart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</w:t>
            </w:r>
          </w:p>
        </w:tc>
      </w:tr>
      <w:tr w:rsidR="00683E17" w:rsidRPr="00683E17" w:rsidTr="00072CF3"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Норма дисконта 10%, доля единицы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</w:tbl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683E17" w:rsidRPr="00683E17" w:rsidRDefault="00683E17" w:rsidP="00A124C4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Чистый доход от реализации инновационного проекта (РV),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руб.: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первый год: 930 + 130 = 1060;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второй год: 2030 + 320 = 2350;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третий год: 3430 + 330 = 3470.</w:t>
      </w:r>
    </w:p>
    <w:p w:rsidR="00683E17" w:rsidRPr="00683E17" w:rsidRDefault="00683E17" w:rsidP="00A124C4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Чистый дисконтированный доход (PV),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руб.: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1060/(1 + 0,1) + 2350 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+ 3760/(1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5777</w:t>
      </w:r>
    </w:p>
    <w:p w:rsidR="00683E17" w:rsidRPr="00683E17" w:rsidRDefault="00683E17" w:rsidP="00A124C4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Дисконтированная сумма инвестиций (</w:t>
      </w:r>
      <w:proofErr w:type="spell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d</w:t>
      </w:r>
      <w:proofErr w:type="spell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руб.: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4600/(1 + 0,1) + 1000/(1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2 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5008</w:t>
      </w:r>
    </w:p>
    <w:p w:rsidR="00683E17" w:rsidRPr="00683E17" w:rsidRDefault="00683E17" w:rsidP="00A124C4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Чистый приведенный эффект </w:t>
      </w:r>
      <w:proofErr w:type="spell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чпр</w:t>
      </w:r>
      <w:proofErr w:type="spellEnd"/>
      <w:r w:rsidR="00072CF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 xml:space="preserve"> 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(чистая современная стоимость),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руб.: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чпр</w:t>
      </w:r>
      <w:proofErr w:type="spell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 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Р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d</w:t>
      </w:r>
      <w:proofErr w:type="spell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5777 - 5008 = 769</w:t>
      </w:r>
    </w:p>
    <w:p w:rsidR="00683E17" w:rsidRPr="00683E17" w:rsidRDefault="00683E17" w:rsidP="00A124C4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Индекс рентабельности (прибыльности) 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инновационного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проекта (Р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I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 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5777 /5008 = 1,15.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Рассчитанные показатели: N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 (имеет положительное значение – 769 тыс. руб. и Р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&gt; 1 (1,15) – позволяют принять решение о целесообразности реализации инновационного проекта.</w:t>
      </w:r>
    </w:p>
    <w:p w:rsidR="00072CF3" w:rsidRDefault="00072CF3" w:rsidP="00A124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2CF3" w:rsidRPr="00683E17" w:rsidRDefault="00072CF3" w:rsidP="00E36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Задача 2</w:t>
      </w:r>
      <w:r w:rsidRPr="00072CF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для самостоятельного решения</w:t>
      </w:r>
    </w:p>
    <w:p w:rsidR="00072CF3" w:rsidRPr="00683E17" w:rsidRDefault="00072CF3" w:rsidP="00E36D5B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Определите чистый приведенный эффект (ЭЧПР), равный чистой современной (приведенной) стоимости (NPV), и индекс рентабельности (прибыльности) инновационного проекта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транспортного 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предприятия (Р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I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реализация которого планируется в течение 3 лет.</w:t>
      </w:r>
    </w:p>
    <w:tbl>
      <w:tblPr>
        <w:tblW w:w="83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4337"/>
        <w:gridCol w:w="1276"/>
        <w:gridCol w:w="1287"/>
        <w:gridCol w:w="1440"/>
      </w:tblGrid>
      <w:tr w:rsidR="00072CF3" w:rsidRPr="00683E17" w:rsidTr="00AE3E96">
        <w:tc>
          <w:tcPr>
            <w:tcW w:w="43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40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Расчетный период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год</w:t>
            </w:r>
          </w:p>
        </w:tc>
      </w:tr>
      <w:tr w:rsidR="00072CF3" w:rsidRPr="00683E17" w:rsidTr="00AE3E96">
        <w:tc>
          <w:tcPr>
            <w:tcW w:w="43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2CF3" w:rsidRPr="00683E17" w:rsidRDefault="00072CF3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первый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второй 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третий </w:t>
            </w:r>
          </w:p>
        </w:tc>
      </w:tr>
      <w:tr w:rsidR="00072CF3" w:rsidRPr="00683E17" w:rsidTr="00AE3E96">
        <w:trPr>
          <w:trHeight w:val="12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Инвестиции в форме капитальных вложений, </w:t>
            </w:r>
            <w:proofErr w:type="spellStart"/>
            <w:proofErr w:type="gramStart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072CF3" w:rsidRPr="00683E17" w:rsidTr="00AE3E96"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Чистый доход от реализации проекта, </w:t>
            </w:r>
            <w:proofErr w:type="spellStart"/>
            <w:proofErr w:type="gramStart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930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</w:t>
            </w:r>
          </w:p>
        </w:tc>
      </w:tr>
      <w:tr w:rsidR="00072CF3" w:rsidRPr="00683E17" w:rsidTr="00AE3E96">
        <w:trPr>
          <w:trHeight w:val="48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Амортизация, </w:t>
            </w:r>
            <w:proofErr w:type="spellStart"/>
            <w:proofErr w:type="gramStart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</w:t>
            </w:r>
          </w:p>
        </w:tc>
      </w:tr>
      <w:tr w:rsidR="00072CF3" w:rsidRPr="00683E17" w:rsidTr="00AE3E96"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072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Норма дисконта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%, доля единицы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072CF3" w:rsidRDefault="00E36D5B" w:rsidP="00A124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E36D5B" w:rsidRDefault="00E36D5B" w:rsidP="00E36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 3</w:t>
      </w:r>
    </w:p>
    <w:p w:rsidR="00683E17" w:rsidRPr="00683E17" w:rsidRDefault="00683E17" w:rsidP="00E36D5B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Проект рассчитан на три года, объём инвестиций – 126 млн. руб. Чистый денежный поток: 1-й год 45 млн. руб., 2-й год 54 млн. руб., 3-й год 75 млн. руб. Определить чистую текущую стоимость проекта (NPV) и индекс рентабельности инвестиционного проекта (PI).</w:t>
      </w:r>
    </w:p>
    <w:p w:rsidR="00E36D5B" w:rsidRPr="00683E17" w:rsidRDefault="00E36D5B" w:rsidP="00E36D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683E17" w:rsidRPr="00683E17" w:rsidRDefault="00683E17" w:rsidP="00E36D5B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Чистая текущая стоимость (</w:t>
      </w:r>
      <w:proofErr w:type="spellStart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Net</w:t>
      </w:r>
      <w:proofErr w:type="spellEnd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Present</w:t>
      </w:r>
      <w:proofErr w:type="spellEnd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Value</w:t>
      </w:r>
      <w:proofErr w:type="spellEnd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NPV) проекта определяется как разность между суммой настоящих стоимостей всех денежных потоков доходов и суммой настоящих стоимостей всех денежных потоков затрат, т. е. по существу, как чистый денежный поток от проекта, приведённый к настоящей стоимости.</w:t>
      </w:r>
    </w:p>
    <w:p w:rsidR="00683E17" w:rsidRPr="00683E17" w:rsidRDefault="00683E17" w:rsidP="00A124C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 xml:space="preserve">NPV =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PV</w:t>
      </w:r>
      <w:proofErr w:type="gramEnd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vertAlign w:val="subscript"/>
          <w:lang w:eastAsia="ru-RU"/>
        </w:rPr>
        <w:t>доходов</w:t>
      </w:r>
      <w:proofErr w:type="spellEnd"/>
      <w:r w:rsidR="00E36D5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 xml:space="preserve">– </w:t>
      </w:r>
      <w:proofErr w:type="spellStart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PV</w:t>
      </w: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vertAlign w:val="subscript"/>
          <w:lang w:eastAsia="ru-RU"/>
        </w:rPr>
        <w:t>инвестиций</w:t>
      </w:r>
      <w:proofErr w:type="spellEnd"/>
      <w:r w:rsidR="00E36D5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= (45 + 54 + 75) – 126 = 48 млн. руб.</w:t>
      </w:r>
    </w:p>
    <w:p w:rsidR="00E36D5B" w:rsidRDefault="00683E17" w:rsidP="00E36D5B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Индекс рентабельности </w:t>
      </w:r>
      <w:proofErr w:type="gramStart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инвестиционного</w:t>
      </w:r>
      <w:proofErr w:type="gramEnd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проекта показывает величину текущей стоимости в расчёте на каждую денежную единицу чистых инвестиций:</w:t>
      </w:r>
    </w:p>
    <w:p w:rsidR="00683E17" w:rsidRPr="00683E17" w:rsidRDefault="00683E17" w:rsidP="00E36D5B">
      <w:pPr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15B40EC1" wp14:editId="37A6C074">
            <wp:extent cx="2278380" cy="439795"/>
            <wp:effectExtent l="0" t="0" r="0" b="0"/>
            <wp:docPr id="1" name="img-We5Thn" descr="Формула и расчёт индекса рентабельности инвестиционного проек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We5Thn" descr="Формула и расчёт индекса рентабельности инвестиционного проект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43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E17" w:rsidRPr="00072CF3" w:rsidRDefault="00683E17" w:rsidP="00A124C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т.е. 1,381 млн. руб. на 1 млн. руб. вложенных средств.</w:t>
      </w:r>
      <w:proofErr w:type="gramEnd"/>
    </w:p>
    <w:p w:rsidR="00E36D5B" w:rsidRPr="00E36D5B" w:rsidRDefault="00E36D5B" w:rsidP="00E36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E36D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Задача 3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для самостоятельного решения</w:t>
      </w:r>
    </w:p>
    <w:p w:rsidR="00E36D5B" w:rsidRPr="00683E17" w:rsidRDefault="00E36D5B" w:rsidP="00E36D5B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Проект рассчитан на три года, объём инвестиций –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26 млн. руб. Чистый денежный поток: 1-й год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45 млн. руб., 2-й год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54 млн. руб., 3-й год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75 млн. руб. Определить чистую текущую стоимость проекта (NPV) и индекс рентабельности инвестиционного проекта (PI).</w:t>
      </w:r>
    </w:p>
    <w:p w:rsidR="00683E17" w:rsidRPr="00072CF3" w:rsidRDefault="00683E17" w:rsidP="00A124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83E17" w:rsidRPr="00072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1217D"/>
    <w:multiLevelType w:val="multilevel"/>
    <w:tmpl w:val="03005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B15168"/>
    <w:multiLevelType w:val="multilevel"/>
    <w:tmpl w:val="7DBE48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494FB1"/>
    <w:multiLevelType w:val="multilevel"/>
    <w:tmpl w:val="F4D42A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7C0DFC"/>
    <w:multiLevelType w:val="multilevel"/>
    <w:tmpl w:val="463A97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6A7964"/>
    <w:multiLevelType w:val="multilevel"/>
    <w:tmpl w:val="6BDC53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BC4ACB"/>
    <w:multiLevelType w:val="multilevel"/>
    <w:tmpl w:val="1690D8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CC37D6"/>
    <w:multiLevelType w:val="multilevel"/>
    <w:tmpl w:val="73DC3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805BDC"/>
    <w:multiLevelType w:val="multilevel"/>
    <w:tmpl w:val="8D903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0D5"/>
    <w:rsid w:val="00001EC0"/>
    <w:rsid w:val="00036AC6"/>
    <w:rsid w:val="00072CF3"/>
    <w:rsid w:val="00407A3E"/>
    <w:rsid w:val="00480689"/>
    <w:rsid w:val="005D7BEA"/>
    <w:rsid w:val="005F467E"/>
    <w:rsid w:val="006707FE"/>
    <w:rsid w:val="00683E17"/>
    <w:rsid w:val="008E70D5"/>
    <w:rsid w:val="00A124C4"/>
    <w:rsid w:val="00A77E1B"/>
    <w:rsid w:val="00DB74A7"/>
    <w:rsid w:val="00E3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467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3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E1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670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707F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467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3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E1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670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707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8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4548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85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Якимова Любовь Дмитриевна</dc:creator>
  <cp:lastModifiedBy>Admin</cp:lastModifiedBy>
  <cp:revision>3</cp:revision>
  <dcterms:created xsi:type="dcterms:W3CDTF">2023-11-24T14:48:00Z</dcterms:created>
  <dcterms:modified xsi:type="dcterms:W3CDTF">2023-11-24T14:48:00Z</dcterms:modified>
</cp:coreProperties>
</file>